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ACCF" w14:textId="77777777" w:rsidR="00FA5FED" w:rsidRDefault="00FA5FED" w:rsidP="00FA5FED">
      <w:pPr>
        <w:jc w:val="center"/>
        <w:rPr>
          <w:rFonts w:cs="Arial"/>
          <w:noProof/>
          <w:sz w:val="23"/>
          <w:lang w:eastAsia="en-GB"/>
        </w:rPr>
      </w:pPr>
    </w:p>
    <w:p w14:paraId="3F305EEF" w14:textId="77777777" w:rsidR="0019156E" w:rsidRDefault="0019156E" w:rsidP="00FA5FED">
      <w:pPr>
        <w:jc w:val="center"/>
        <w:rPr>
          <w:rFonts w:cs="Arial"/>
          <w:noProof/>
          <w:sz w:val="23"/>
          <w:lang w:eastAsia="en-GB"/>
        </w:rPr>
      </w:pPr>
    </w:p>
    <w:p w14:paraId="3DB6D995" w14:textId="77777777" w:rsidR="0019156E" w:rsidRDefault="0019156E" w:rsidP="00FA5FED">
      <w:pPr>
        <w:jc w:val="center"/>
        <w:rPr>
          <w:rFonts w:cs="Arial"/>
          <w:noProof/>
          <w:sz w:val="23"/>
          <w:lang w:eastAsia="en-GB"/>
        </w:rPr>
      </w:pPr>
    </w:p>
    <w:p w14:paraId="2AC5EC0B" w14:textId="77777777" w:rsidR="0019156E" w:rsidRDefault="0019156E" w:rsidP="00FA5FED">
      <w:pPr>
        <w:jc w:val="center"/>
        <w:rPr>
          <w:rFonts w:cs="Arial"/>
          <w:noProof/>
          <w:sz w:val="23"/>
          <w:lang w:eastAsia="en-GB"/>
        </w:rPr>
      </w:pPr>
    </w:p>
    <w:p w14:paraId="05FD1D58" w14:textId="77777777" w:rsidR="0019156E" w:rsidRDefault="0019156E" w:rsidP="00FA5FED">
      <w:pPr>
        <w:jc w:val="center"/>
        <w:rPr>
          <w:rFonts w:cs="Arial"/>
          <w:noProof/>
          <w:sz w:val="23"/>
          <w:lang w:eastAsia="en-GB"/>
        </w:rPr>
      </w:pPr>
    </w:p>
    <w:p w14:paraId="5A5B670C" w14:textId="77777777" w:rsidR="0019156E" w:rsidRDefault="0019156E" w:rsidP="00FA5FED">
      <w:pPr>
        <w:jc w:val="center"/>
        <w:rPr>
          <w:rFonts w:cs="Arial"/>
          <w:noProof/>
          <w:sz w:val="23"/>
          <w:lang w:eastAsia="en-GB"/>
        </w:rPr>
      </w:pPr>
    </w:p>
    <w:p w14:paraId="7F8D2C65" w14:textId="77777777" w:rsidR="0019156E" w:rsidRDefault="0019156E" w:rsidP="00FA5FED">
      <w:pPr>
        <w:jc w:val="center"/>
        <w:rPr>
          <w:rFonts w:cs="Arial"/>
          <w:noProof/>
          <w:sz w:val="23"/>
          <w:lang w:eastAsia="en-GB"/>
        </w:rPr>
      </w:pPr>
    </w:p>
    <w:p w14:paraId="65ED1440" w14:textId="77777777" w:rsidR="0019156E" w:rsidRDefault="0019156E" w:rsidP="00FA5FED">
      <w:pPr>
        <w:jc w:val="center"/>
        <w:rPr>
          <w:rFonts w:cs="Arial"/>
          <w:noProof/>
          <w:sz w:val="23"/>
          <w:lang w:eastAsia="en-GB"/>
        </w:rPr>
      </w:pPr>
    </w:p>
    <w:p w14:paraId="532EDB4D" w14:textId="77777777" w:rsidR="0019156E" w:rsidRDefault="0019156E" w:rsidP="00FA5FED">
      <w:pPr>
        <w:jc w:val="center"/>
        <w:rPr>
          <w:rFonts w:cs="Arial"/>
          <w:noProof/>
          <w:sz w:val="23"/>
          <w:lang w:eastAsia="en-GB"/>
        </w:rPr>
      </w:pPr>
    </w:p>
    <w:p w14:paraId="47A00312" w14:textId="77777777" w:rsidR="0019156E" w:rsidRDefault="0019156E" w:rsidP="00FA5FED">
      <w:pPr>
        <w:jc w:val="center"/>
        <w:rPr>
          <w:rFonts w:cs="Arial"/>
          <w:noProof/>
          <w:sz w:val="23"/>
          <w:lang w:eastAsia="en-GB"/>
        </w:rPr>
      </w:pPr>
    </w:p>
    <w:p w14:paraId="60A2AB2B" w14:textId="77777777" w:rsidR="0019156E" w:rsidRDefault="0019156E" w:rsidP="00FA5FED">
      <w:pPr>
        <w:jc w:val="center"/>
        <w:rPr>
          <w:rFonts w:cs="Arial"/>
          <w:noProof/>
          <w:sz w:val="23"/>
          <w:lang w:eastAsia="en-GB"/>
        </w:rPr>
      </w:pPr>
    </w:p>
    <w:p w14:paraId="5B8D8475" w14:textId="77777777" w:rsidR="0019156E" w:rsidRDefault="0019156E" w:rsidP="00FA5FED">
      <w:pPr>
        <w:jc w:val="center"/>
        <w:rPr>
          <w:rFonts w:cs="Arial"/>
          <w:noProof/>
          <w:sz w:val="23"/>
          <w:lang w:eastAsia="en-GB"/>
        </w:rPr>
      </w:pPr>
    </w:p>
    <w:p w14:paraId="5F1F75A9" w14:textId="77777777" w:rsidR="0019156E" w:rsidRDefault="00DA2C7B" w:rsidP="00FA5FED">
      <w:pPr>
        <w:jc w:val="center"/>
        <w:rPr>
          <w:rFonts w:cs="Arial"/>
          <w:noProof/>
          <w:sz w:val="23"/>
          <w:lang w:eastAsia="en-GB"/>
        </w:rPr>
      </w:pPr>
      <w:r>
        <w:rPr>
          <w:rFonts w:cs="Arial"/>
          <w:noProof/>
          <w:sz w:val="23"/>
          <w:lang w:eastAsia="en-GB"/>
        </w:rPr>
        <w:pict w14:anchorId="4A4FE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2pt;height:78.1pt;visibility:visible">
            <v:imagedata r:id="rId7" o:title="piabc-strap"/>
          </v:shape>
        </w:pict>
      </w:r>
    </w:p>
    <w:p w14:paraId="54F1C995" w14:textId="77777777" w:rsidR="00FA5FED" w:rsidRPr="00803CC0" w:rsidRDefault="00FA5FED" w:rsidP="00FA5FED">
      <w:pPr>
        <w:rPr>
          <w:b/>
          <w:bCs/>
          <w:color w:val="000000"/>
          <w:sz w:val="40"/>
          <w:szCs w:val="40"/>
        </w:rPr>
      </w:pPr>
    </w:p>
    <w:p w14:paraId="5ACF3643" w14:textId="77777777" w:rsidR="00FA5FED" w:rsidRPr="00803CC0" w:rsidRDefault="00FA5FED" w:rsidP="00FA5FED">
      <w:pPr>
        <w:jc w:val="center"/>
        <w:rPr>
          <w:b/>
          <w:bCs/>
          <w:color w:val="000000"/>
          <w:sz w:val="40"/>
          <w:szCs w:val="40"/>
        </w:rPr>
      </w:pPr>
      <w:r w:rsidRPr="00803CC0">
        <w:rPr>
          <w:b/>
          <w:bCs/>
          <w:color w:val="000000"/>
          <w:sz w:val="40"/>
          <w:szCs w:val="40"/>
        </w:rPr>
        <w:t>CENTRE APPROVAL FORM</w:t>
      </w:r>
    </w:p>
    <w:p w14:paraId="5A61A013" w14:textId="77777777" w:rsidR="00FA5FED" w:rsidRPr="00803CC0" w:rsidRDefault="00FA5FED" w:rsidP="00FA5FED">
      <w:pPr>
        <w:jc w:val="center"/>
        <w:rPr>
          <w:b/>
          <w:bCs/>
          <w:color w:val="000000"/>
          <w:sz w:val="40"/>
          <w:szCs w:val="40"/>
        </w:rPr>
      </w:pPr>
    </w:p>
    <w:p w14:paraId="6E46DCC7" w14:textId="748DF5B6" w:rsidR="00FA5FED" w:rsidRDefault="00E31257" w:rsidP="00FA5FED">
      <w:pPr>
        <w:jc w:val="center"/>
        <w:rPr>
          <w:b/>
          <w:bCs/>
          <w:color w:val="000000"/>
        </w:rPr>
      </w:pPr>
      <w:r>
        <w:rPr>
          <w:b/>
          <w:bCs/>
          <w:color w:val="000000"/>
        </w:rPr>
        <w:t>Reviewed</w:t>
      </w:r>
      <w:r w:rsidR="00013A93" w:rsidRPr="00803CC0">
        <w:rPr>
          <w:b/>
          <w:bCs/>
          <w:color w:val="000000"/>
        </w:rPr>
        <w:t xml:space="preserve">: </w:t>
      </w:r>
      <w:r w:rsidR="00DA2C7B">
        <w:rPr>
          <w:b/>
          <w:bCs/>
          <w:color w:val="000000"/>
        </w:rPr>
        <w:t>28 October 2024</w:t>
      </w:r>
    </w:p>
    <w:p w14:paraId="2F90C35E" w14:textId="77777777" w:rsidR="00FA5FED" w:rsidRPr="00803CC0" w:rsidRDefault="00FA5FED" w:rsidP="00FA5FED">
      <w:pPr>
        <w:rPr>
          <w:b/>
          <w:bCs/>
          <w:color w:val="000000"/>
          <w:sz w:val="40"/>
          <w:szCs w:val="40"/>
        </w:rPr>
      </w:pPr>
    </w:p>
    <w:p w14:paraId="5FA3B767" w14:textId="77777777" w:rsidR="00FA5FED" w:rsidRPr="00803CC0" w:rsidRDefault="00FA5FED" w:rsidP="00FA5FED">
      <w:pPr>
        <w:rPr>
          <w:b/>
          <w:bCs/>
          <w:color w:val="000000"/>
          <w:sz w:val="40"/>
          <w:szCs w:val="40"/>
        </w:rPr>
      </w:pPr>
    </w:p>
    <w:p w14:paraId="26BFC47C" w14:textId="77777777" w:rsidR="00FA5FED" w:rsidRPr="00803CC0" w:rsidRDefault="00FA5FED" w:rsidP="00FA5FED">
      <w:pPr>
        <w:rPr>
          <w:b/>
          <w:bCs/>
          <w:color w:val="000000"/>
        </w:rPr>
      </w:pPr>
    </w:p>
    <w:p w14:paraId="25E18943" w14:textId="77777777" w:rsidR="00FA5FED" w:rsidRPr="00803CC0" w:rsidRDefault="00FA5FED" w:rsidP="00FA5FED">
      <w:pPr>
        <w:rPr>
          <w:b/>
          <w:bCs/>
          <w:color w:val="000000"/>
        </w:rPr>
      </w:pPr>
    </w:p>
    <w:p w14:paraId="585B9C5D" w14:textId="77777777" w:rsidR="00FA5FED" w:rsidRPr="00803CC0" w:rsidRDefault="00FA5FED" w:rsidP="00FA5FED">
      <w:pPr>
        <w:rPr>
          <w:b/>
          <w:bCs/>
          <w:color w:val="000000"/>
        </w:rPr>
      </w:pPr>
    </w:p>
    <w:p w14:paraId="4D8A917F" w14:textId="77777777" w:rsidR="00FA5FED" w:rsidRPr="00803CC0" w:rsidRDefault="00FA5FED" w:rsidP="00FA5FED">
      <w:pPr>
        <w:rPr>
          <w:b/>
          <w:bCs/>
          <w:color w:val="000000"/>
        </w:rPr>
      </w:pPr>
    </w:p>
    <w:p w14:paraId="57FC9CB0" w14:textId="77777777" w:rsidR="00D571B2" w:rsidRPr="00E15E57" w:rsidRDefault="00FA5FED" w:rsidP="00E15E57">
      <w:pPr>
        <w:rPr>
          <w:b/>
          <w:sz w:val="28"/>
        </w:rPr>
      </w:pPr>
      <w:r w:rsidRPr="00803CC0">
        <w:br w:type="page"/>
      </w:r>
      <w:r w:rsidR="00D571B2" w:rsidRPr="00E15E57">
        <w:rPr>
          <w:b/>
          <w:sz w:val="28"/>
        </w:rPr>
        <w:lastRenderedPageBreak/>
        <w:t xml:space="preserve">APPLICATION/APPROVAL DOCUMENT FOR CENTRES </w:t>
      </w:r>
    </w:p>
    <w:p w14:paraId="1113E6D4" w14:textId="77777777" w:rsidR="00D571B2" w:rsidRPr="00C969FB" w:rsidRDefault="00D571B2">
      <w:pPr>
        <w:rPr>
          <w:sz w:val="22"/>
        </w:rPr>
      </w:pPr>
    </w:p>
    <w:p w14:paraId="438B1328" w14:textId="77777777" w:rsidR="00D571B2" w:rsidRDefault="00D571B2">
      <w:r w:rsidRPr="00803CC0">
        <w:rPr>
          <w:b/>
          <w:bCs/>
        </w:rPr>
        <w:t>CENTRE DETAILS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936"/>
        <w:gridCol w:w="3118"/>
        <w:gridCol w:w="3970"/>
      </w:tblGrid>
      <w:tr w:rsidR="00D571B2" w:rsidRPr="00803CC0" w14:paraId="3431BE54" w14:textId="77777777" w:rsidTr="00BE0D40">
        <w:trPr>
          <w:trHeight w:val="567"/>
        </w:trPr>
        <w:tc>
          <w:tcPr>
            <w:tcW w:w="3118" w:type="dxa"/>
            <w:vAlign w:val="center"/>
          </w:tcPr>
          <w:p w14:paraId="496AAB97" w14:textId="77777777" w:rsidR="00D571B2" w:rsidRPr="00BE0D40" w:rsidRDefault="00D571B2" w:rsidP="00BE0D40">
            <w:pPr>
              <w:rPr>
                <w:sz w:val="22"/>
                <w:szCs w:val="22"/>
              </w:rPr>
            </w:pPr>
            <w:r w:rsidRPr="00BE0D40">
              <w:rPr>
                <w:sz w:val="22"/>
                <w:szCs w:val="22"/>
              </w:rPr>
              <w:t>Centre Name</w:t>
            </w:r>
          </w:p>
        </w:tc>
        <w:tc>
          <w:tcPr>
            <w:tcW w:w="11024" w:type="dxa"/>
            <w:gridSpan w:val="3"/>
            <w:vAlign w:val="center"/>
          </w:tcPr>
          <w:p w14:paraId="1C459354" w14:textId="77777777" w:rsidR="00D571B2" w:rsidRPr="00BE0D40" w:rsidRDefault="00D571B2" w:rsidP="00BE0D40">
            <w:pPr>
              <w:rPr>
                <w:sz w:val="22"/>
                <w:szCs w:val="22"/>
              </w:rPr>
            </w:pPr>
          </w:p>
        </w:tc>
      </w:tr>
      <w:tr w:rsidR="00D571B2" w:rsidRPr="00803CC0" w14:paraId="41D5E4BB" w14:textId="77777777" w:rsidTr="00BE0D40">
        <w:trPr>
          <w:trHeight w:val="567"/>
        </w:trPr>
        <w:tc>
          <w:tcPr>
            <w:tcW w:w="3118" w:type="dxa"/>
            <w:vAlign w:val="center"/>
          </w:tcPr>
          <w:p w14:paraId="735F7AEC" w14:textId="77777777" w:rsidR="00D571B2" w:rsidRPr="00BE0D40" w:rsidRDefault="00D571B2" w:rsidP="00BE0D40">
            <w:pPr>
              <w:rPr>
                <w:sz w:val="22"/>
                <w:szCs w:val="22"/>
              </w:rPr>
            </w:pPr>
            <w:r w:rsidRPr="00BE0D40">
              <w:rPr>
                <w:sz w:val="22"/>
                <w:szCs w:val="22"/>
              </w:rPr>
              <w:t>Address</w:t>
            </w:r>
          </w:p>
        </w:tc>
        <w:tc>
          <w:tcPr>
            <w:tcW w:w="11024" w:type="dxa"/>
            <w:gridSpan w:val="3"/>
            <w:vAlign w:val="center"/>
          </w:tcPr>
          <w:p w14:paraId="30FBAAD8" w14:textId="77777777" w:rsidR="00D571B2" w:rsidRPr="00BE0D40" w:rsidRDefault="00D571B2" w:rsidP="00BE0D40">
            <w:pPr>
              <w:rPr>
                <w:sz w:val="22"/>
                <w:szCs w:val="22"/>
              </w:rPr>
            </w:pPr>
          </w:p>
        </w:tc>
      </w:tr>
      <w:tr w:rsidR="00BE0D40" w:rsidRPr="00803CC0" w14:paraId="31ED6F16" w14:textId="77777777" w:rsidTr="00BE0D40">
        <w:trPr>
          <w:cantSplit/>
          <w:trHeight w:val="567"/>
        </w:trPr>
        <w:tc>
          <w:tcPr>
            <w:tcW w:w="3118" w:type="dxa"/>
            <w:vAlign w:val="center"/>
          </w:tcPr>
          <w:p w14:paraId="45B49F9E" w14:textId="77777777" w:rsidR="00D571B2" w:rsidRPr="00BE0D40" w:rsidRDefault="00D571B2" w:rsidP="00BE0D40">
            <w:pPr>
              <w:rPr>
                <w:sz w:val="22"/>
                <w:szCs w:val="22"/>
              </w:rPr>
            </w:pPr>
            <w:r w:rsidRPr="00BE0D40">
              <w:rPr>
                <w:sz w:val="22"/>
                <w:szCs w:val="22"/>
              </w:rPr>
              <w:t>Post Code</w:t>
            </w:r>
          </w:p>
        </w:tc>
        <w:tc>
          <w:tcPr>
            <w:tcW w:w="3936" w:type="dxa"/>
            <w:vAlign w:val="center"/>
          </w:tcPr>
          <w:p w14:paraId="3D5C4764" w14:textId="77777777" w:rsidR="00D571B2" w:rsidRPr="00BE0D40" w:rsidRDefault="00D571B2" w:rsidP="00BE0D40">
            <w:pPr>
              <w:rPr>
                <w:sz w:val="22"/>
                <w:szCs w:val="22"/>
              </w:rPr>
            </w:pPr>
          </w:p>
        </w:tc>
        <w:tc>
          <w:tcPr>
            <w:tcW w:w="3118" w:type="dxa"/>
            <w:vAlign w:val="center"/>
          </w:tcPr>
          <w:p w14:paraId="182B9CC0" w14:textId="77777777" w:rsidR="00D571B2" w:rsidRPr="00BE0D40" w:rsidRDefault="00D571B2" w:rsidP="00BE0D40">
            <w:pPr>
              <w:rPr>
                <w:sz w:val="22"/>
                <w:szCs w:val="22"/>
              </w:rPr>
            </w:pPr>
            <w:r w:rsidRPr="00BE0D40">
              <w:rPr>
                <w:sz w:val="22"/>
                <w:szCs w:val="22"/>
              </w:rPr>
              <w:t>Telephone N</w:t>
            </w:r>
            <w:r w:rsidR="00BE0D40">
              <w:rPr>
                <w:sz w:val="22"/>
                <w:szCs w:val="22"/>
              </w:rPr>
              <w:t>o.</w:t>
            </w:r>
          </w:p>
        </w:tc>
        <w:tc>
          <w:tcPr>
            <w:tcW w:w="3970" w:type="dxa"/>
            <w:vAlign w:val="center"/>
          </w:tcPr>
          <w:p w14:paraId="5C2927EC" w14:textId="77777777" w:rsidR="00D571B2" w:rsidRPr="00BE0D40" w:rsidRDefault="00D571B2" w:rsidP="00BE0D40">
            <w:pPr>
              <w:rPr>
                <w:sz w:val="22"/>
                <w:szCs w:val="22"/>
              </w:rPr>
            </w:pPr>
          </w:p>
        </w:tc>
      </w:tr>
    </w:tbl>
    <w:p w14:paraId="7CCB7D79" w14:textId="77777777" w:rsidR="00D571B2" w:rsidRPr="00BE0D40" w:rsidRDefault="00D571B2">
      <w:pPr>
        <w:rPr>
          <w:sz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936"/>
        <w:gridCol w:w="3118"/>
        <w:gridCol w:w="3970"/>
      </w:tblGrid>
      <w:tr w:rsidR="00D571B2" w:rsidRPr="00803CC0" w14:paraId="7F8E6E9E" w14:textId="77777777" w:rsidTr="00BE0D40">
        <w:trPr>
          <w:cantSplit/>
          <w:trHeight w:val="567"/>
        </w:trPr>
        <w:tc>
          <w:tcPr>
            <w:tcW w:w="3118" w:type="dxa"/>
            <w:vAlign w:val="center"/>
          </w:tcPr>
          <w:p w14:paraId="25998D09" w14:textId="77777777" w:rsidR="00D571B2" w:rsidRPr="00BE0D40" w:rsidRDefault="00F33516" w:rsidP="00BE0D40">
            <w:pPr>
              <w:rPr>
                <w:sz w:val="22"/>
                <w:szCs w:val="22"/>
              </w:rPr>
            </w:pPr>
            <w:r w:rsidRPr="00BE0D40">
              <w:rPr>
                <w:sz w:val="22"/>
                <w:szCs w:val="22"/>
              </w:rPr>
              <w:t>Accountable Officer</w:t>
            </w:r>
            <w:r w:rsidR="00D571B2" w:rsidRPr="00BE0D40">
              <w:rPr>
                <w:sz w:val="22"/>
                <w:szCs w:val="22"/>
              </w:rPr>
              <w:t xml:space="preserve"> </w:t>
            </w:r>
          </w:p>
        </w:tc>
        <w:tc>
          <w:tcPr>
            <w:tcW w:w="3936" w:type="dxa"/>
            <w:vAlign w:val="center"/>
          </w:tcPr>
          <w:p w14:paraId="0EC45256" w14:textId="77777777" w:rsidR="00D571B2" w:rsidRPr="00BE0D40" w:rsidRDefault="00D571B2" w:rsidP="00BE0D40">
            <w:pPr>
              <w:rPr>
                <w:sz w:val="22"/>
                <w:szCs w:val="22"/>
              </w:rPr>
            </w:pPr>
          </w:p>
        </w:tc>
        <w:tc>
          <w:tcPr>
            <w:tcW w:w="3118" w:type="dxa"/>
            <w:vAlign w:val="center"/>
          </w:tcPr>
          <w:p w14:paraId="1C976C56" w14:textId="77777777" w:rsidR="00BE0D40" w:rsidRDefault="00D571B2" w:rsidP="00BE0D40">
            <w:pPr>
              <w:rPr>
                <w:sz w:val="22"/>
                <w:szCs w:val="22"/>
              </w:rPr>
            </w:pPr>
            <w:r w:rsidRPr="00BE0D40">
              <w:rPr>
                <w:sz w:val="22"/>
                <w:szCs w:val="22"/>
              </w:rPr>
              <w:t>Official Title</w:t>
            </w:r>
            <w:r w:rsidR="00BE0D40" w:rsidRPr="00BE0D40">
              <w:rPr>
                <w:sz w:val="22"/>
                <w:szCs w:val="22"/>
              </w:rPr>
              <w:t xml:space="preserve"> </w:t>
            </w:r>
          </w:p>
          <w:p w14:paraId="7823D078" w14:textId="77777777" w:rsidR="00D571B2" w:rsidRPr="00BE0D40" w:rsidRDefault="00D571B2" w:rsidP="00BE0D40">
            <w:pPr>
              <w:rPr>
                <w:sz w:val="22"/>
                <w:szCs w:val="22"/>
              </w:rPr>
            </w:pPr>
            <w:r w:rsidRPr="00BE0D40">
              <w:rPr>
                <w:i/>
                <w:sz w:val="20"/>
                <w:szCs w:val="22"/>
              </w:rPr>
              <w:t>(</w:t>
            </w:r>
            <w:proofErr w:type="spellStart"/>
            <w:r w:rsidR="00CC5ADE" w:rsidRPr="00BE0D40">
              <w:rPr>
                <w:i/>
                <w:sz w:val="20"/>
                <w:szCs w:val="22"/>
              </w:rPr>
              <w:t>i.</w:t>
            </w:r>
            <w:proofErr w:type="gramStart"/>
            <w:r w:rsidRPr="00BE0D40">
              <w:rPr>
                <w:i/>
                <w:sz w:val="20"/>
                <w:szCs w:val="22"/>
              </w:rPr>
              <w:t>e.Quality</w:t>
            </w:r>
            <w:proofErr w:type="spellEnd"/>
            <w:proofErr w:type="gramEnd"/>
            <w:r w:rsidRPr="00BE0D40">
              <w:rPr>
                <w:i/>
                <w:sz w:val="20"/>
                <w:szCs w:val="22"/>
              </w:rPr>
              <w:t xml:space="preserve"> Manager</w:t>
            </w:r>
            <w:r w:rsidRPr="00BE0D40">
              <w:rPr>
                <w:sz w:val="20"/>
                <w:szCs w:val="22"/>
              </w:rPr>
              <w:t>)</w:t>
            </w:r>
          </w:p>
        </w:tc>
        <w:tc>
          <w:tcPr>
            <w:tcW w:w="3970" w:type="dxa"/>
            <w:vAlign w:val="center"/>
          </w:tcPr>
          <w:p w14:paraId="11017266" w14:textId="77777777" w:rsidR="00D571B2" w:rsidRPr="00803CC0" w:rsidRDefault="00D571B2" w:rsidP="00BE0D40">
            <w:pPr>
              <w:rPr>
                <w:sz w:val="18"/>
              </w:rPr>
            </w:pPr>
          </w:p>
        </w:tc>
      </w:tr>
      <w:tr w:rsidR="00BE0D40" w:rsidRPr="00803CC0" w14:paraId="51A99B36" w14:textId="77777777" w:rsidTr="00BE0D40">
        <w:trPr>
          <w:cantSplit/>
          <w:trHeight w:val="567"/>
        </w:trPr>
        <w:tc>
          <w:tcPr>
            <w:tcW w:w="3118" w:type="dxa"/>
            <w:vAlign w:val="center"/>
          </w:tcPr>
          <w:p w14:paraId="1636B31D" w14:textId="77777777" w:rsidR="00BE0D40" w:rsidRPr="00BE0D40" w:rsidRDefault="00BE0D40" w:rsidP="00BE0D40">
            <w:pPr>
              <w:rPr>
                <w:sz w:val="22"/>
                <w:szCs w:val="22"/>
              </w:rPr>
            </w:pPr>
            <w:r w:rsidRPr="00BE0D40">
              <w:rPr>
                <w:sz w:val="22"/>
                <w:szCs w:val="22"/>
              </w:rPr>
              <w:t xml:space="preserve">Direct Dial Telephone No. </w:t>
            </w:r>
          </w:p>
        </w:tc>
        <w:tc>
          <w:tcPr>
            <w:tcW w:w="3936" w:type="dxa"/>
            <w:vAlign w:val="center"/>
          </w:tcPr>
          <w:p w14:paraId="4B8221FF" w14:textId="77777777" w:rsidR="00BE0D40" w:rsidRPr="00BE0D40" w:rsidRDefault="00BE0D40" w:rsidP="00BE0D40">
            <w:pPr>
              <w:rPr>
                <w:sz w:val="22"/>
                <w:szCs w:val="22"/>
              </w:rPr>
            </w:pPr>
          </w:p>
        </w:tc>
        <w:tc>
          <w:tcPr>
            <w:tcW w:w="3118" w:type="dxa"/>
            <w:vAlign w:val="center"/>
          </w:tcPr>
          <w:p w14:paraId="5A5F11E5" w14:textId="77777777" w:rsidR="00BE0D40" w:rsidRPr="00BE0D40" w:rsidRDefault="00BE0D40" w:rsidP="00BE0D40">
            <w:pPr>
              <w:rPr>
                <w:sz w:val="22"/>
                <w:szCs w:val="22"/>
              </w:rPr>
            </w:pPr>
            <w:r w:rsidRPr="00BE0D40">
              <w:rPr>
                <w:sz w:val="22"/>
                <w:szCs w:val="22"/>
              </w:rPr>
              <w:t>E-mail</w:t>
            </w:r>
          </w:p>
        </w:tc>
        <w:tc>
          <w:tcPr>
            <w:tcW w:w="3970" w:type="dxa"/>
            <w:vAlign w:val="center"/>
          </w:tcPr>
          <w:p w14:paraId="0C3E6B5E" w14:textId="77777777" w:rsidR="00BE0D40" w:rsidRPr="00803CC0" w:rsidRDefault="00BE0D40" w:rsidP="00BE0D40">
            <w:pPr>
              <w:rPr>
                <w:sz w:val="18"/>
              </w:rPr>
            </w:pPr>
          </w:p>
        </w:tc>
      </w:tr>
    </w:tbl>
    <w:p w14:paraId="72B44AF2" w14:textId="77777777" w:rsidR="00D571B2" w:rsidRPr="00BE0D40" w:rsidRDefault="00D571B2">
      <w:pPr>
        <w:rPr>
          <w:sz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936"/>
        <w:gridCol w:w="3118"/>
        <w:gridCol w:w="3976"/>
      </w:tblGrid>
      <w:tr w:rsidR="00D571B2" w:rsidRPr="00803CC0" w14:paraId="090E9CA9" w14:textId="77777777" w:rsidTr="00BE0D40">
        <w:trPr>
          <w:cantSplit/>
          <w:trHeight w:val="567"/>
        </w:trPr>
        <w:tc>
          <w:tcPr>
            <w:tcW w:w="7054" w:type="dxa"/>
            <w:gridSpan w:val="2"/>
            <w:vAlign w:val="bottom"/>
          </w:tcPr>
          <w:p w14:paraId="09AC0813" w14:textId="77777777" w:rsidR="00BE0D40" w:rsidRPr="00BE0D40" w:rsidRDefault="00D571B2" w:rsidP="00BE0D40">
            <w:pPr>
              <w:rPr>
                <w:sz w:val="22"/>
                <w:szCs w:val="22"/>
              </w:rPr>
            </w:pPr>
            <w:r w:rsidRPr="00BE0D40">
              <w:rPr>
                <w:sz w:val="22"/>
                <w:szCs w:val="22"/>
              </w:rPr>
              <w:t>Name of Exams Officer</w:t>
            </w:r>
            <w:r w:rsidR="00BE0D40" w:rsidRPr="00BE0D40">
              <w:rPr>
                <w:sz w:val="22"/>
                <w:szCs w:val="22"/>
              </w:rPr>
              <w:t xml:space="preserve"> </w:t>
            </w:r>
          </w:p>
          <w:p w14:paraId="27BE7295" w14:textId="77777777" w:rsidR="00D571B2" w:rsidRPr="00BE0D40" w:rsidRDefault="00BE0D40" w:rsidP="00BE0D40">
            <w:pPr>
              <w:rPr>
                <w:i/>
                <w:sz w:val="20"/>
                <w:szCs w:val="22"/>
              </w:rPr>
            </w:pPr>
            <w:r w:rsidRPr="00BE0D40">
              <w:rPr>
                <w:i/>
                <w:sz w:val="20"/>
                <w:szCs w:val="22"/>
              </w:rPr>
              <w:t>(</w:t>
            </w:r>
            <w:r w:rsidR="00D571B2" w:rsidRPr="00BE0D40">
              <w:rPr>
                <w:i/>
                <w:sz w:val="20"/>
                <w:szCs w:val="22"/>
              </w:rPr>
              <w:t>NB: The Exams Officer must be available on the date set for approval</w:t>
            </w:r>
            <w:r w:rsidRPr="00BE0D40">
              <w:rPr>
                <w:i/>
                <w:sz w:val="20"/>
                <w:szCs w:val="22"/>
              </w:rPr>
              <w:t>)</w:t>
            </w:r>
          </w:p>
        </w:tc>
        <w:tc>
          <w:tcPr>
            <w:tcW w:w="7094" w:type="dxa"/>
            <w:gridSpan w:val="2"/>
            <w:vAlign w:val="center"/>
          </w:tcPr>
          <w:p w14:paraId="503E8203" w14:textId="77777777" w:rsidR="00D571B2" w:rsidRPr="00BE0D40" w:rsidRDefault="00D571B2" w:rsidP="00BE0D40">
            <w:pPr>
              <w:rPr>
                <w:sz w:val="22"/>
                <w:szCs w:val="22"/>
              </w:rPr>
            </w:pPr>
          </w:p>
        </w:tc>
      </w:tr>
      <w:tr w:rsidR="00BE0D40" w:rsidRPr="00803CC0" w14:paraId="12817249" w14:textId="77777777" w:rsidTr="00BE0D40">
        <w:trPr>
          <w:cantSplit/>
          <w:trHeight w:val="567"/>
        </w:trPr>
        <w:tc>
          <w:tcPr>
            <w:tcW w:w="3118" w:type="dxa"/>
            <w:vAlign w:val="center"/>
          </w:tcPr>
          <w:p w14:paraId="109CC4A2" w14:textId="77777777" w:rsidR="00BE0D40" w:rsidRPr="00BE0D40" w:rsidRDefault="00BE0D40" w:rsidP="00BE0D40">
            <w:pPr>
              <w:rPr>
                <w:sz w:val="22"/>
                <w:szCs w:val="22"/>
              </w:rPr>
            </w:pPr>
            <w:r w:rsidRPr="00BE0D40">
              <w:rPr>
                <w:sz w:val="22"/>
                <w:szCs w:val="22"/>
              </w:rPr>
              <w:t>Direct Dial Telephone Number</w:t>
            </w:r>
          </w:p>
        </w:tc>
        <w:tc>
          <w:tcPr>
            <w:tcW w:w="3936" w:type="dxa"/>
            <w:vAlign w:val="center"/>
          </w:tcPr>
          <w:p w14:paraId="69302808" w14:textId="77777777" w:rsidR="00BE0D40" w:rsidRPr="00BE0D40" w:rsidRDefault="00BE0D40" w:rsidP="00BE0D40">
            <w:pPr>
              <w:rPr>
                <w:sz w:val="22"/>
                <w:szCs w:val="22"/>
              </w:rPr>
            </w:pPr>
          </w:p>
        </w:tc>
        <w:tc>
          <w:tcPr>
            <w:tcW w:w="3118" w:type="dxa"/>
            <w:vAlign w:val="center"/>
          </w:tcPr>
          <w:p w14:paraId="777CA90C" w14:textId="77777777" w:rsidR="00BE0D40" w:rsidRPr="00BE0D40" w:rsidRDefault="00BE0D40" w:rsidP="00BE0D40">
            <w:pPr>
              <w:rPr>
                <w:sz w:val="22"/>
                <w:szCs w:val="22"/>
              </w:rPr>
            </w:pPr>
            <w:r w:rsidRPr="00BE0D40">
              <w:rPr>
                <w:sz w:val="22"/>
                <w:szCs w:val="22"/>
              </w:rPr>
              <w:t>E-mail</w:t>
            </w:r>
          </w:p>
        </w:tc>
        <w:tc>
          <w:tcPr>
            <w:tcW w:w="3976" w:type="dxa"/>
          </w:tcPr>
          <w:p w14:paraId="046E3204" w14:textId="77777777" w:rsidR="00BE0D40" w:rsidRPr="00BE0D40" w:rsidRDefault="00BE0D40">
            <w:pPr>
              <w:rPr>
                <w:sz w:val="22"/>
                <w:szCs w:val="22"/>
              </w:rPr>
            </w:pPr>
          </w:p>
        </w:tc>
      </w:tr>
    </w:tbl>
    <w:p w14:paraId="0B0A2228" w14:textId="77777777" w:rsidR="00292503" w:rsidRPr="00BE0D40" w:rsidRDefault="00292503">
      <w:pPr>
        <w:rPr>
          <w:sz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gridCol w:w="2358"/>
        <w:gridCol w:w="4374"/>
        <w:gridCol w:w="2700"/>
      </w:tblGrid>
      <w:tr w:rsidR="00D571B2" w:rsidRPr="00803CC0" w14:paraId="5CAC0020" w14:textId="77777777" w:rsidTr="00C969FB">
        <w:trPr>
          <w:cantSplit/>
          <w:trHeight w:val="567"/>
        </w:trPr>
        <w:tc>
          <w:tcPr>
            <w:tcW w:w="7074" w:type="dxa"/>
            <w:gridSpan w:val="2"/>
            <w:vAlign w:val="center"/>
          </w:tcPr>
          <w:p w14:paraId="1ECCFE86" w14:textId="3E75DEDC" w:rsidR="00D571B2" w:rsidRPr="00C969FB" w:rsidRDefault="00D571B2" w:rsidP="00C969FB">
            <w:pPr>
              <w:rPr>
                <w:sz w:val="22"/>
                <w:szCs w:val="22"/>
              </w:rPr>
            </w:pPr>
            <w:r w:rsidRPr="00C969FB">
              <w:rPr>
                <w:sz w:val="22"/>
                <w:szCs w:val="22"/>
              </w:rPr>
              <w:t>Please state type of centre</w:t>
            </w:r>
            <w:r w:rsidR="00F37074">
              <w:rPr>
                <w:sz w:val="22"/>
                <w:szCs w:val="22"/>
              </w:rPr>
              <w:t xml:space="preserve"> (</w:t>
            </w:r>
            <w:r w:rsidRPr="00C969FB">
              <w:rPr>
                <w:sz w:val="22"/>
                <w:szCs w:val="22"/>
              </w:rPr>
              <w:t>e.g. college, school, private company, training organisation</w:t>
            </w:r>
            <w:r w:rsidR="00F37074">
              <w:rPr>
                <w:sz w:val="22"/>
                <w:szCs w:val="22"/>
              </w:rPr>
              <w:t>)</w:t>
            </w:r>
          </w:p>
        </w:tc>
        <w:tc>
          <w:tcPr>
            <w:tcW w:w="7074" w:type="dxa"/>
            <w:gridSpan w:val="2"/>
            <w:vAlign w:val="center"/>
          </w:tcPr>
          <w:p w14:paraId="394D11AE" w14:textId="77777777" w:rsidR="00D571B2" w:rsidRPr="00C969FB" w:rsidRDefault="00D571B2" w:rsidP="00C969FB">
            <w:pPr>
              <w:rPr>
                <w:sz w:val="22"/>
                <w:szCs w:val="22"/>
              </w:rPr>
            </w:pPr>
          </w:p>
        </w:tc>
      </w:tr>
      <w:tr w:rsidR="00D571B2" w:rsidRPr="00803CC0" w14:paraId="4DB87BE9" w14:textId="77777777" w:rsidTr="00C969FB">
        <w:trPr>
          <w:cantSplit/>
          <w:trHeight w:val="567"/>
        </w:trPr>
        <w:tc>
          <w:tcPr>
            <w:tcW w:w="14148" w:type="dxa"/>
            <w:gridSpan w:val="4"/>
            <w:vAlign w:val="center"/>
          </w:tcPr>
          <w:p w14:paraId="4D8DA324" w14:textId="4003FCEF" w:rsidR="00D571B2" w:rsidRPr="00C969FB" w:rsidRDefault="00D571B2" w:rsidP="00C969FB">
            <w:pPr>
              <w:rPr>
                <w:sz w:val="22"/>
                <w:szCs w:val="22"/>
              </w:rPr>
            </w:pPr>
            <w:r w:rsidRPr="00C969FB">
              <w:rPr>
                <w:sz w:val="22"/>
                <w:szCs w:val="22"/>
              </w:rPr>
              <w:t>If this application includes sub centres/</w:t>
            </w:r>
            <w:r w:rsidR="009612CA" w:rsidRPr="00C969FB">
              <w:rPr>
                <w:sz w:val="22"/>
                <w:szCs w:val="22"/>
              </w:rPr>
              <w:t>partners,</w:t>
            </w:r>
            <w:r w:rsidRPr="00C969FB">
              <w:rPr>
                <w:sz w:val="22"/>
                <w:szCs w:val="22"/>
              </w:rPr>
              <w:t xml:space="preserve"> please complete details: -</w:t>
            </w:r>
          </w:p>
        </w:tc>
      </w:tr>
      <w:tr w:rsidR="00D571B2" w:rsidRPr="00803CC0" w14:paraId="18816E13" w14:textId="77777777" w:rsidTr="00C969FB">
        <w:trPr>
          <w:cantSplit/>
          <w:trHeight w:val="567"/>
        </w:trPr>
        <w:tc>
          <w:tcPr>
            <w:tcW w:w="4716" w:type="dxa"/>
            <w:vAlign w:val="center"/>
          </w:tcPr>
          <w:p w14:paraId="39767FB3" w14:textId="77777777" w:rsidR="00D571B2" w:rsidRPr="00C969FB" w:rsidRDefault="00D571B2" w:rsidP="00C969FB">
            <w:pPr>
              <w:rPr>
                <w:sz w:val="22"/>
                <w:szCs w:val="22"/>
              </w:rPr>
            </w:pPr>
            <w:r w:rsidRPr="00C969FB">
              <w:rPr>
                <w:sz w:val="22"/>
                <w:szCs w:val="22"/>
              </w:rPr>
              <w:t>Name, Address and Contact Person</w:t>
            </w:r>
          </w:p>
        </w:tc>
        <w:tc>
          <w:tcPr>
            <w:tcW w:w="6732" w:type="dxa"/>
            <w:gridSpan w:val="2"/>
            <w:vAlign w:val="center"/>
          </w:tcPr>
          <w:p w14:paraId="120DB8A4" w14:textId="4AF37A9C" w:rsidR="00D571B2" w:rsidRPr="00C969FB" w:rsidRDefault="00D571B2" w:rsidP="00C969FB">
            <w:pPr>
              <w:rPr>
                <w:sz w:val="22"/>
                <w:szCs w:val="22"/>
              </w:rPr>
            </w:pPr>
            <w:r w:rsidRPr="00C969FB">
              <w:rPr>
                <w:sz w:val="22"/>
                <w:szCs w:val="22"/>
              </w:rPr>
              <w:t xml:space="preserve">Relationship between centre/sub centre/partner (for each detail their respective </w:t>
            </w:r>
            <w:r w:rsidRPr="00C969FB">
              <w:rPr>
                <w:b/>
                <w:sz w:val="22"/>
                <w:szCs w:val="22"/>
              </w:rPr>
              <w:t>roles, responsibilities</w:t>
            </w:r>
            <w:r w:rsidR="00F37074">
              <w:rPr>
                <w:b/>
                <w:sz w:val="22"/>
                <w:szCs w:val="22"/>
              </w:rPr>
              <w:t>,</w:t>
            </w:r>
            <w:r w:rsidRPr="00C969FB">
              <w:rPr>
                <w:b/>
                <w:sz w:val="22"/>
                <w:szCs w:val="22"/>
              </w:rPr>
              <w:t xml:space="preserve"> and accountabilities</w:t>
            </w:r>
            <w:r w:rsidRPr="00C969FB">
              <w:rPr>
                <w:sz w:val="22"/>
                <w:szCs w:val="22"/>
              </w:rPr>
              <w:t>)</w:t>
            </w:r>
          </w:p>
        </w:tc>
        <w:tc>
          <w:tcPr>
            <w:tcW w:w="2700" w:type="dxa"/>
            <w:vAlign w:val="center"/>
          </w:tcPr>
          <w:p w14:paraId="3371316A" w14:textId="77777777" w:rsidR="00D571B2" w:rsidRPr="00C969FB" w:rsidRDefault="00D571B2" w:rsidP="00C969FB">
            <w:pPr>
              <w:rPr>
                <w:sz w:val="22"/>
                <w:szCs w:val="22"/>
              </w:rPr>
            </w:pPr>
            <w:r w:rsidRPr="00C969FB">
              <w:rPr>
                <w:sz w:val="22"/>
                <w:szCs w:val="22"/>
              </w:rPr>
              <w:t>Distance from main centre</w:t>
            </w:r>
          </w:p>
        </w:tc>
      </w:tr>
      <w:tr w:rsidR="00D571B2" w:rsidRPr="00803CC0" w14:paraId="0346050C" w14:textId="77777777" w:rsidTr="00C969FB">
        <w:trPr>
          <w:cantSplit/>
          <w:trHeight w:val="567"/>
        </w:trPr>
        <w:tc>
          <w:tcPr>
            <w:tcW w:w="4716" w:type="dxa"/>
            <w:vAlign w:val="center"/>
          </w:tcPr>
          <w:p w14:paraId="38689C14" w14:textId="77777777" w:rsidR="00D571B2" w:rsidRPr="00C969FB" w:rsidRDefault="00D571B2" w:rsidP="00C969FB">
            <w:pPr>
              <w:rPr>
                <w:sz w:val="22"/>
                <w:szCs w:val="22"/>
              </w:rPr>
            </w:pPr>
          </w:p>
        </w:tc>
        <w:tc>
          <w:tcPr>
            <w:tcW w:w="6732" w:type="dxa"/>
            <w:gridSpan w:val="2"/>
            <w:vAlign w:val="center"/>
          </w:tcPr>
          <w:p w14:paraId="2038888E" w14:textId="77777777" w:rsidR="00D571B2" w:rsidRPr="00C969FB" w:rsidRDefault="00D571B2" w:rsidP="00C969FB">
            <w:pPr>
              <w:rPr>
                <w:sz w:val="22"/>
                <w:szCs w:val="22"/>
              </w:rPr>
            </w:pPr>
          </w:p>
        </w:tc>
        <w:tc>
          <w:tcPr>
            <w:tcW w:w="2700" w:type="dxa"/>
            <w:vAlign w:val="center"/>
          </w:tcPr>
          <w:p w14:paraId="33DB6888" w14:textId="77777777" w:rsidR="00D571B2" w:rsidRPr="00C969FB" w:rsidRDefault="00D571B2" w:rsidP="00C969FB">
            <w:pPr>
              <w:rPr>
                <w:sz w:val="22"/>
                <w:szCs w:val="22"/>
              </w:rPr>
            </w:pPr>
          </w:p>
        </w:tc>
      </w:tr>
      <w:tr w:rsidR="00D571B2" w:rsidRPr="00803CC0" w14:paraId="09B1F74A" w14:textId="77777777" w:rsidTr="00C969FB">
        <w:trPr>
          <w:cantSplit/>
          <w:trHeight w:val="567"/>
        </w:trPr>
        <w:tc>
          <w:tcPr>
            <w:tcW w:w="4716" w:type="dxa"/>
            <w:vAlign w:val="center"/>
          </w:tcPr>
          <w:p w14:paraId="303C5675" w14:textId="77777777" w:rsidR="00D571B2" w:rsidRPr="00C969FB" w:rsidRDefault="00D571B2" w:rsidP="00C969FB">
            <w:pPr>
              <w:rPr>
                <w:sz w:val="22"/>
                <w:szCs w:val="22"/>
              </w:rPr>
            </w:pPr>
          </w:p>
        </w:tc>
        <w:tc>
          <w:tcPr>
            <w:tcW w:w="6732" w:type="dxa"/>
            <w:gridSpan w:val="2"/>
            <w:vAlign w:val="center"/>
          </w:tcPr>
          <w:p w14:paraId="15CD89B8" w14:textId="77777777" w:rsidR="00D571B2" w:rsidRPr="00C969FB" w:rsidRDefault="00D571B2" w:rsidP="00C969FB">
            <w:pPr>
              <w:rPr>
                <w:sz w:val="22"/>
                <w:szCs w:val="22"/>
              </w:rPr>
            </w:pPr>
          </w:p>
        </w:tc>
        <w:tc>
          <w:tcPr>
            <w:tcW w:w="2700" w:type="dxa"/>
            <w:vAlign w:val="center"/>
          </w:tcPr>
          <w:p w14:paraId="09291FB4" w14:textId="77777777" w:rsidR="00D571B2" w:rsidRPr="00C969FB" w:rsidRDefault="00D571B2" w:rsidP="00C969FB">
            <w:pPr>
              <w:rPr>
                <w:sz w:val="22"/>
                <w:szCs w:val="22"/>
              </w:rPr>
            </w:pPr>
          </w:p>
        </w:tc>
      </w:tr>
    </w:tbl>
    <w:p w14:paraId="0B687C85" w14:textId="77777777" w:rsidR="00C02A28" w:rsidRDefault="00C02A28">
      <w:pPr>
        <w:rPr>
          <w:b/>
          <w:bCs/>
          <w:i/>
          <w:iCs/>
          <w:sz w:val="20"/>
        </w:rPr>
      </w:pPr>
    </w:p>
    <w:p w14:paraId="427DBB5B" w14:textId="79B38098" w:rsidR="00D571B2" w:rsidRPr="00803CC0" w:rsidRDefault="00D571B2">
      <w:pPr>
        <w:rPr>
          <w:i/>
          <w:iCs/>
          <w:sz w:val="20"/>
        </w:rPr>
      </w:pPr>
      <w:r w:rsidRPr="00803CC0">
        <w:rPr>
          <w:b/>
          <w:bCs/>
          <w:i/>
          <w:iCs/>
          <w:sz w:val="20"/>
        </w:rPr>
        <w:t>Please note:</w:t>
      </w:r>
      <w:r w:rsidRPr="00803CC0">
        <w:rPr>
          <w:i/>
          <w:iCs/>
          <w:sz w:val="20"/>
        </w:rPr>
        <w:t xml:space="preserve"> PIABC </w:t>
      </w:r>
      <w:r w:rsidR="00A2704D">
        <w:rPr>
          <w:i/>
          <w:iCs/>
          <w:sz w:val="20"/>
        </w:rPr>
        <w:t xml:space="preserve">Limited </w:t>
      </w:r>
      <w:r w:rsidRPr="00803CC0">
        <w:rPr>
          <w:i/>
          <w:iCs/>
          <w:sz w:val="20"/>
        </w:rPr>
        <w:t>may wish to visit sub centres at random to ensure their processes and procedures are in place</w:t>
      </w:r>
      <w:r w:rsidR="00F37074">
        <w:rPr>
          <w:i/>
          <w:iCs/>
          <w:sz w:val="20"/>
        </w:rPr>
        <w:t>.</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gridCol w:w="5400"/>
      </w:tblGrid>
      <w:tr w:rsidR="00D571B2" w:rsidRPr="00803CC0" w14:paraId="6D0EBE78" w14:textId="77777777" w:rsidTr="002648F1">
        <w:trPr>
          <w:trHeight w:val="567"/>
        </w:trPr>
        <w:tc>
          <w:tcPr>
            <w:tcW w:w="14148" w:type="dxa"/>
            <w:gridSpan w:val="2"/>
            <w:vAlign w:val="center"/>
          </w:tcPr>
          <w:p w14:paraId="6C895F02" w14:textId="77777777" w:rsidR="00D571B2" w:rsidRPr="002648F1" w:rsidRDefault="00292503" w:rsidP="002648F1">
            <w:pPr>
              <w:rPr>
                <w:b/>
                <w:sz w:val="22"/>
                <w:szCs w:val="22"/>
              </w:rPr>
            </w:pPr>
            <w:r>
              <w:lastRenderedPageBreak/>
              <w:br w:type="page"/>
            </w:r>
            <w:r w:rsidR="00D571B2" w:rsidRPr="002648F1">
              <w:rPr>
                <w:b/>
                <w:sz w:val="22"/>
                <w:szCs w:val="22"/>
              </w:rPr>
              <w:t>Please complete details below if you have been approved as a centre within the</w:t>
            </w:r>
            <w:r w:rsidR="002648F1" w:rsidRPr="002648F1">
              <w:rPr>
                <w:b/>
                <w:sz w:val="22"/>
                <w:szCs w:val="22"/>
              </w:rPr>
              <w:t xml:space="preserve"> last 2 years and by whom:</w:t>
            </w:r>
          </w:p>
        </w:tc>
      </w:tr>
      <w:tr w:rsidR="00D571B2" w:rsidRPr="00803CC0" w14:paraId="6F2DEFA7" w14:textId="77777777" w:rsidTr="002648F1">
        <w:trPr>
          <w:cantSplit/>
          <w:trHeight w:val="567"/>
        </w:trPr>
        <w:tc>
          <w:tcPr>
            <w:tcW w:w="8748" w:type="dxa"/>
            <w:vAlign w:val="center"/>
          </w:tcPr>
          <w:p w14:paraId="69ADED6A" w14:textId="77777777" w:rsidR="00D571B2" w:rsidRPr="002648F1" w:rsidRDefault="00D571B2" w:rsidP="002648F1">
            <w:pPr>
              <w:rPr>
                <w:b/>
                <w:sz w:val="22"/>
                <w:szCs w:val="22"/>
              </w:rPr>
            </w:pPr>
            <w:r w:rsidRPr="002648F1">
              <w:rPr>
                <w:b/>
                <w:sz w:val="22"/>
                <w:szCs w:val="22"/>
              </w:rPr>
              <w:t>Name of Awarding Body</w:t>
            </w:r>
          </w:p>
        </w:tc>
        <w:tc>
          <w:tcPr>
            <w:tcW w:w="5400" w:type="dxa"/>
            <w:vAlign w:val="center"/>
          </w:tcPr>
          <w:p w14:paraId="5079E408" w14:textId="77777777" w:rsidR="00D571B2" w:rsidRPr="002648F1" w:rsidRDefault="00D571B2" w:rsidP="002648F1">
            <w:pPr>
              <w:rPr>
                <w:b/>
                <w:sz w:val="22"/>
                <w:szCs w:val="22"/>
              </w:rPr>
            </w:pPr>
            <w:r w:rsidRPr="002648F1">
              <w:rPr>
                <w:b/>
                <w:sz w:val="22"/>
                <w:szCs w:val="22"/>
              </w:rPr>
              <w:t>Date approved</w:t>
            </w:r>
          </w:p>
        </w:tc>
      </w:tr>
      <w:tr w:rsidR="00D571B2" w:rsidRPr="00803CC0" w14:paraId="1B6A0F8E" w14:textId="77777777" w:rsidTr="002648F1">
        <w:trPr>
          <w:cantSplit/>
          <w:trHeight w:val="567"/>
        </w:trPr>
        <w:tc>
          <w:tcPr>
            <w:tcW w:w="8748" w:type="dxa"/>
            <w:vAlign w:val="center"/>
          </w:tcPr>
          <w:p w14:paraId="504FD752" w14:textId="77777777" w:rsidR="00D571B2" w:rsidRPr="002648F1" w:rsidRDefault="00D571B2" w:rsidP="002648F1">
            <w:pPr>
              <w:rPr>
                <w:sz w:val="22"/>
                <w:szCs w:val="22"/>
              </w:rPr>
            </w:pPr>
          </w:p>
        </w:tc>
        <w:tc>
          <w:tcPr>
            <w:tcW w:w="5400" w:type="dxa"/>
            <w:vAlign w:val="center"/>
          </w:tcPr>
          <w:p w14:paraId="22045628" w14:textId="77777777" w:rsidR="00D571B2" w:rsidRPr="002648F1" w:rsidRDefault="00D571B2" w:rsidP="002648F1">
            <w:pPr>
              <w:rPr>
                <w:sz w:val="22"/>
                <w:szCs w:val="22"/>
              </w:rPr>
            </w:pPr>
          </w:p>
        </w:tc>
      </w:tr>
      <w:tr w:rsidR="00D571B2" w:rsidRPr="00803CC0" w14:paraId="78E66100" w14:textId="77777777" w:rsidTr="002648F1">
        <w:trPr>
          <w:cantSplit/>
          <w:trHeight w:val="567"/>
        </w:trPr>
        <w:tc>
          <w:tcPr>
            <w:tcW w:w="8748" w:type="dxa"/>
            <w:vAlign w:val="center"/>
          </w:tcPr>
          <w:p w14:paraId="4EE377F4" w14:textId="77777777" w:rsidR="00D571B2" w:rsidRPr="002648F1" w:rsidRDefault="00D571B2" w:rsidP="002648F1">
            <w:pPr>
              <w:rPr>
                <w:sz w:val="22"/>
                <w:szCs w:val="22"/>
              </w:rPr>
            </w:pPr>
          </w:p>
        </w:tc>
        <w:tc>
          <w:tcPr>
            <w:tcW w:w="5400" w:type="dxa"/>
            <w:vAlign w:val="center"/>
          </w:tcPr>
          <w:p w14:paraId="077D9C6B" w14:textId="77777777" w:rsidR="00D571B2" w:rsidRPr="002648F1" w:rsidRDefault="00D571B2" w:rsidP="002648F1">
            <w:pPr>
              <w:rPr>
                <w:sz w:val="22"/>
                <w:szCs w:val="22"/>
              </w:rPr>
            </w:pPr>
          </w:p>
        </w:tc>
      </w:tr>
      <w:tr w:rsidR="00D571B2" w:rsidRPr="00803CC0" w14:paraId="1E571978" w14:textId="77777777" w:rsidTr="002648F1">
        <w:trPr>
          <w:cantSplit/>
          <w:trHeight w:val="567"/>
        </w:trPr>
        <w:tc>
          <w:tcPr>
            <w:tcW w:w="8748" w:type="dxa"/>
            <w:vAlign w:val="center"/>
          </w:tcPr>
          <w:p w14:paraId="39243CAE" w14:textId="77777777" w:rsidR="00D571B2" w:rsidRPr="002648F1" w:rsidRDefault="00D571B2" w:rsidP="002648F1">
            <w:pPr>
              <w:rPr>
                <w:sz w:val="22"/>
                <w:szCs w:val="22"/>
              </w:rPr>
            </w:pPr>
          </w:p>
        </w:tc>
        <w:tc>
          <w:tcPr>
            <w:tcW w:w="5400" w:type="dxa"/>
            <w:vAlign w:val="center"/>
          </w:tcPr>
          <w:p w14:paraId="3E38A678" w14:textId="77777777" w:rsidR="00D571B2" w:rsidRPr="002648F1" w:rsidRDefault="00D571B2" w:rsidP="002648F1">
            <w:pPr>
              <w:rPr>
                <w:sz w:val="22"/>
                <w:szCs w:val="22"/>
              </w:rPr>
            </w:pPr>
          </w:p>
        </w:tc>
      </w:tr>
    </w:tbl>
    <w:p w14:paraId="0E78DC33" w14:textId="77777777" w:rsidR="00D571B2" w:rsidRDefault="00D571B2">
      <w:pPr>
        <w:rPr>
          <w:sz w:val="22"/>
        </w:rPr>
      </w:pPr>
    </w:p>
    <w:p w14:paraId="4DA44E91" w14:textId="77777777" w:rsidR="00D571B2" w:rsidRPr="002648F1" w:rsidRDefault="002648F1">
      <w:pPr>
        <w:rPr>
          <w:b/>
          <w:sz w:val="22"/>
          <w:szCs w:val="22"/>
        </w:rPr>
      </w:pPr>
      <w:r w:rsidRPr="002648F1">
        <w:rPr>
          <w:b/>
          <w:sz w:val="22"/>
          <w:szCs w:val="22"/>
        </w:rPr>
        <w:t>PREVIOUS CENTRE APPROVALS</w:t>
      </w:r>
    </w:p>
    <w:p w14:paraId="3366F9CD" w14:textId="77777777" w:rsidR="00D571B2" w:rsidRPr="002648F1" w:rsidRDefault="00D571B2">
      <w:pPr>
        <w:rPr>
          <w:sz w:val="22"/>
          <w:szCs w:val="22"/>
        </w:rPr>
      </w:pPr>
      <w:r w:rsidRPr="002648F1">
        <w:rPr>
          <w:sz w:val="22"/>
          <w:szCs w:val="22"/>
        </w:rPr>
        <w:t xml:space="preserve">Can you please provide details of any instance in which your centre has either had an application for approval to offer </w:t>
      </w:r>
      <w:r w:rsidR="00556B27" w:rsidRPr="002648F1">
        <w:rPr>
          <w:sz w:val="22"/>
          <w:szCs w:val="22"/>
        </w:rPr>
        <w:t>qualifications</w:t>
      </w:r>
      <w:r w:rsidR="00556B27" w:rsidRPr="002648F1">
        <w:rPr>
          <w:color w:val="0070C0"/>
          <w:sz w:val="22"/>
          <w:szCs w:val="22"/>
        </w:rPr>
        <w:t xml:space="preserve"> </w:t>
      </w:r>
      <w:r w:rsidRPr="002648F1">
        <w:rPr>
          <w:sz w:val="22"/>
          <w:szCs w:val="22"/>
        </w:rPr>
        <w:t xml:space="preserve">refused, or if approved status has been withdrawn.  </w:t>
      </w:r>
      <w:r w:rsidRPr="002648F1">
        <w:rPr>
          <w:i/>
          <w:sz w:val="22"/>
          <w:szCs w:val="22"/>
        </w:rPr>
        <w:t>(NB Failure to provide accurate information will result in the centre having its approval withdrawn.  PIABC</w:t>
      </w:r>
      <w:r w:rsidR="00A2704D">
        <w:rPr>
          <w:i/>
          <w:sz w:val="22"/>
          <w:szCs w:val="22"/>
        </w:rPr>
        <w:t xml:space="preserve"> Limited</w:t>
      </w:r>
      <w:r w:rsidRPr="002648F1">
        <w:rPr>
          <w:i/>
          <w:sz w:val="22"/>
          <w:szCs w:val="22"/>
        </w:rPr>
        <w:t xml:space="preserve"> </w:t>
      </w:r>
      <w:r w:rsidRPr="002648F1">
        <w:rPr>
          <w:i/>
          <w:sz w:val="22"/>
        </w:rPr>
        <w:t xml:space="preserve">may also be required to pass this information to regulatory authorities and/or Government </w:t>
      </w:r>
      <w:r w:rsidR="00FA5FED" w:rsidRPr="002648F1">
        <w:rPr>
          <w:i/>
          <w:sz w:val="22"/>
        </w:rPr>
        <w:t>bodies</w:t>
      </w:r>
      <w:r w:rsidR="00FA5FED" w:rsidRPr="002648F1">
        <w:rPr>
          <w:i/>
          <w:sz w:val="22"/>
          <w:szCs w:val="22"/>
        </w:rPr>
        <w:t>)</w:t>
      </w:r>
    </w:p>
    <w:p w14:paraId="108A013F" w14:textId="77777777" w:rsidR="00D571B2" w:rsidRPr="00803CC0" w:rsidRDefault="00D571B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8100"/>
        <w:gridCol w:w="1260"/>
        <w:gridCol w:w="26"/>
      </w:tblGrid>
      <w:tr w:rsidR="00D571B2" w:rsidRPr="00803CC0" w14:paraId="6A884EA5" w14:textId="77777777" w:rsidTr="002648F1">
        <w:trPr>
          <w:gridAfter w:val="1"/>
          <w:wAfter w:w="26" w:type="dxa"/>
          <w:trHeight w:val="567"/>
        </w:trPr>
        <w:tc>
          <w:tcPr>
            <w:tcW w:w="2448" w:type="dxa"/>
            <w:vAlign w:val="center"/>
          </w:tcPr>
          <w:p w14:paraId="195E8436" w14:textId="77777777" w:rsidR="00D571B2" w:rsidRPr="00803CC0" w:rsidRDefault="00D571B2" w:rsidP="002648F1">
            <w:pPr>
              <w:rPr>
                <w:b/>
                <w:sz w:val="22"/>
                <w:szCs w:val="22"/>
              </w:rPr>
            </w:pPr>
          </w:p>
        </w:tc>
        <w:tc>
          <w:tcPr>
            <w:tcW w:w="2340" w:type="dxa"/>
            <w:vAlign w:val="center"/>
          </w:tcPr>
          <w:p w14:paraId="5A02D98B" w14:textId="77777777" w:rsidR="00D571B2" w:rsidRPr="00803CC0" w:rsidRDefault="00D571B2" w:rsidP="002648F1">
            <w:pPr>
              <w:rPr>
                <w:b/>
                <w:sz w:val="22"/>
                <w:szCs w:val="22"/>
              </w:rPr>
            </w:pPr>
            <w:r w:rsidRPr="00803CC0">
              <w:rPr>
                <w:b/>
                <w:sz w:val="22"/>
                <w:szCs w:val="22"/>
              </w:rPr>
              <w:t>Awarding Body</w:t>
            </w:r>
          </w:p>
        </w:tc>
        <w:tc>
          <w:tcPr>
            <w:tcW w:w="8100" w:type="dxa"/>
            <w:vAlign w:val="center"/>
          </w:tcPr>
          <w:p w14:paraId="3A607FBD" w14:textId="77777777" w:rsidR="00D571B2" w:rsidRPr="00803CC0" w:rsidRDefault="00D571B2" w:rsidP="002648F1">
            <w:pPr>
              <w:rPr>
                <w:b/>
                <w:sz w:val="22"/>
                <w:szCs w:val="22"/>
              </w:rPr>
            </w:pPr>
            <w:r w:rsidRPr="00803CC0">
              <w:rPr>
                <w:b/>
                <w:sz w:val="22"/>
                <w:szCs w:val="22"/>
              </w:rPr>
              <w:t>Reasons for the Decision</w:t>
            </w:r>
          </w:p>
        </w:tc>
        <w:tc>
          <w:tcPr>
            <w:tcW w:w="1260" w:type="dxa"/>
            <w:vAlign w:val="center"/>
          </w:tcPr>
          <w:p w14:paraId="23115220" w14:textId="77777777" w:rsidR="00D571B2" w:rsidRPr="00803CC0" w:rsidRDefault="00D571B2" w:rsidP="002648F1">
            <w:pPr>
              <w:rPr>
                <w:b/>
                <w:sz w:val="22"/>
                <w:szCs w:val="22"/>
              </w:rPr>
            </w:pPr>
            <w:r w:rsidRPr="00803CC0">
              <w:rPr>
                <w:b/>
                <w:sz w:val="22"/>
                <w:szCs w:val="22"/>
              </w:rPr>
              <w:t>Date</w:t>
            </w:r>
          </w:p>
        </w:tc>
      </w:tr>
      <w:tr w:rsidR="00D571B2" w:rsidRPr="00803CC0" w14:paraId="4A721127" w14:textId="77777777" w:rsidTr="002648F1">
        <w:trPr>
          <w:gridAfter w:val="1"/>
          <w:wAfter w:w="26" w:type="dxa"/>
          <w:trHeight w:val="567"/>
        </w:trPr>
        <w:tc>
          <w:tcPr>
            <w:tcW w:w="2448" w:type="dxa"/>
            <w:vAlign w:val="center"/>
          </w:tcPr>
          <w:p w14:paraId="0A3DF28D" w14:textId="77777777" w:rsidR="00D571B2" w:rsidRPr="00803CC0" w:rsidRDefault="00D571B2" w:rsidP="002648F1">
            <w:pPr>
              <w:rPr>
                <w:b/>
                <w:sz w:val="22"/>
                <w:szCs w:val="22"/>
              </w:rPr>
            </w:pPr>
            <w:r w:rsidRPr="00803CC0">
              <w:rPr>
                <w:b/>
                <w:sz w:val="22"/>
                <w:szCs w:val="22"/>
              </w:rPr>
              <w:t>Approval Refused</w:t>
            </w:r>
          </w:p>
        </w:tc>
        <w:tc>
          <w:tcPr>
            <w:tcW w:w="2340" w:type="dxa"/>
            <w:vAlign w:val="center"/>
          </w:tcPr>
          <w:p w14:paraId="058EC033" w14:textId="77777777" w:rsidR="00D571B2" w:rsidRPr="00803CC0" w:rsidRDefault="00D571B2" w:rsidP="002648F1">
            <w:pPr>
              <w:rPr>
                <w:sz w:val="22"/>
                <w:szCs w:val="22"/>
              </w:rPr>
            </w:pPr>
          </w:p>
        </w:tc>
        <w:tc>
          <w:tcPr>
            <w:tcW w:w="8100" w:type="dxa"/>
            <w:vAlign w:val="center"/>
          </w:tcPr>
          <w:p w14:paraId="5070281D" w14:textId="77777777" w:rsidR="00D571B2" w:rsidRPr="00803CC0" w:rsidRDefault="00D571B2" w:rsidP="002648F1">
            <w:pPr>
              <w:rPr>
                <w:sz w:val="22"/>
                <w:szCs w:val="22"/>
              </w:rPr>
            </w:pPr>
          </w:p>
        </w:tc>
        <w:tc>
          <w:tcPr>
            <w:tcW w:w="1260" w:type="dxa"/>
            <w:vAlign w:val="center"/>
          </w:tcPr>
          <w:p w14:paraId="79BFB43A" w14:textId="77777777" w:rsidR="00D571B2" w:rsidRPr="00803CC0" w:rsidRDefault="00D571B2" w:rsidP="002648F1">
            <w:pPr>
              <w:rPr>
                <w:sz w:val="22"/>
                <w:szCs w:val="22"/>
              </w:rPr>
            </w:pPr>
          </w:p>
        </w:tc>
      </w:tr>
      <w:tr w:rsidR="00D571B2" w:rsidRPr="00803CC0" w14:paraId="3E34AEF5" w14:textId="77777777" w:rsidTr="002648F1">
        <w:trPr>
          <w:gridAfter w:val="1"/>
          <w:wAfter w:w="26" w:type="dxa"/>
          <w:trHeight w:val="567"/>
        </w:trPr>
        <w:tc>
          <w:tcPr>
            <w:tcW w:w="2448" w:type="dxa"/>
            <w:vAlign w:val="center"/>
          </w:tcPr>
          <w:p w14:paraId="1508D738" w14:textId="77777777" w:rsidR="00D571B2" w:rsidRPr="00803CC0" w:rsidRDefault="00D571B2" w:rsidP="002648F1">
            <w:pPr>
              <w:rPr>
                <w:b/>
                <w:sz w:val="22"/>
                <w:szCs w:val="22"/>
              </w:rPr>
            </w:pPr>
            <w:r w:rsidRPr="00803CC0">
              <w:rPr>
                <w:b/>
                <w:sz w:val="22"/>
                <w:szCs w:val="22"/>
              </w:rPr>
              <w:t>Approval Withdrawn</w:t>
            </w:r>
          </w:p>
        </w:tc>
        <w:tc>
          <w:tcPr>
            <w:tcW w:w="2340" w:type="dxa"/>
            <w:vAlign w:val="center"/>
          </w:tcPr>
          <w:p w14:paraId="0F352EDA" w14:textId="77777777" w:rsidR="00D571B2" w:rsidRPr="00803CC0" w:rsidRDefault="00D571B2" w:rsidP="002648F1">
            <w:pPr>
              <w:rPr>
                <w:sz w:val="22"/>
                <w:szCs w:val="22"/>
              </w:rPr>
            </w:pPr>
          </w:p>
        </w:tc>
        <w:tc>
          <w:tcPr>
            <w:tcW w:w="8100" w:type="dxa"/>
            <w:vAlign w:val="center"/>
          </w:tcPr>
          <w:p w14:paraId="06531AD2" w14:textId="77777777" w:rsidR="00D571B2" w:rsidRPr="00803CC0" w:rsidRDefault="00D571B2" w:rsidP="002648F1">
            <w:pPr>
              <w:rPr>
                <w:sz w:val="22"/>
                <w:szCs w:val="22"/>
              </w:rPr>
            </w:pPr>
          </w:p>
        </w:tc>
        <w:tc>
          <w:tcPr>
            <w:tcW w:w="1260" w:type="dxa"/>
            <w:vAlign w:val="center"/>
          </w:tcPr>
          <w:p w14:paraId="3D38918D" w14:textId="77777777" w:rsidR="00D571B2" w:rsidRPr="00803CC0" w:rsidRDefault="00D571B2" w:rsidP="002648F1">
            <w:pPr>
              <w:rPr>
                <w:sz w:val="22"/>
                <w:szCs w:val="22"/>
              </w:rPr>
            </w:pPr>
          </w:p>
        </w:tc>
      </w:tr>
      <w:tr w:rsidR="00D571B2" w:rsidRPr="00803CC0" w14:paraId="627E5F60" w14:textId="77777777">
        <w:tblPrEx>
          <w:tblLook w:val="0000" w:firstRow="0" w:lastRow="0" w:firstColumn="0" w:lastColumn="0" w:noHBand="0" w:noVBand="0"/>
        </w:tblPrEx>
        <w:trPr>
          <w:cantSplit/>
        </w:trPr>
        <w:tc>
          <w:tcPr>
            <w:tcW w:w="14174" w:type="dxa"/>
            <w:gridSpan w:val="5"/>
            <w:tcBorders>
              <w:top w:val="nil"/>
              <w:left w:val="nil"/>
              <w:right w:val="nil"/>
            </w:tcBorders>
          </w:tcPr>
          <w:p w14:paraId="0628B397" w14:textId="77777777" w:rsidR="00D571B2" w:rsidRPr="00803CC0" w:rsidRDefault="00D571B2">
            <w:pPr>
              <w:rPr>
                <w:b/>
                <w:bCs/>
              </w:rPr>
            </w:pPr>
          </w:p>
        </w:tc>
      </w:tr>
      <w:tr w:rsidR="00D571B2" w:rsidRPr="00803CC0" w14:paraId="2F03B62B" w14:textId="77777777">
        <w:tblPrEx>
          <w:tblLook w:val="0000" w:firstRow="0" w:lastRow="0" w:firstColumn="0" w:lastColumn="0" w:noHBand="0" w:noVBand="0"/>
        </w:tblPrEx>
        <w:trPr>
          <w:cantSplit/>
        </w:trPr>
        <w:tc>
          <w:tcPr>
            <w:tcW w:w="14174" w:type="dxa"/>
            <w:gridSpan w:val="5"/>
          </w:tcPr>
          <w:p w14:paraId="251DD692" w14:textId="77777777" w:rsidR="00D571B2" w:rsidRPr="00803CC0" w:rsidRDefault="00D571B2">
            <w:pPr>
              <w:rPr>
                <w:sz w:val="20"/>
              </w:rPr>
            </w:pPr>
          </w:p>
          <w:p w14:paraId="04BD59B6" w14:textId="640B61DD" w:rsidR="00D571B2" w:rsidRPr="002648F1" w:rsidRDefault="00D571B2">
            <w:pPr>
              <w:rPr>
                <w:sz w:val="22"/>
                <w:szCs w:val="22"/>
              </w:rPr>
            </w:pPr>
            <w:r w:rsidRPr="002648F1">
              <w:rPr>
                <w:sz w:val="22"/>
                <w:szCs w:val="22"/>
              </w:rPr>
              <w:t>It is PIABC</w:t>
            </w:r>
            <w:r w:rsidR="00A2704D">
              <w:rPr>
                <w:sz w:val="22"/>
                <w:szCs w:val="22"/>
              </w:rPr>
              <w:t xml:space="preserve"> Limited</w:t>
            </w:r>
            <w:r w:rsidRPr="002648F1">
              <w:rPr>
                <w:sz w:val="22"/>
                <w:szCs w:val="22"/>
              </w:rPr>
              <w:t>’s policy that you have policies and procedures in place as listed below.  The box ‘Your evidence’ is intended for you to use as a tick box</w:t>
            </w:r>
            <w:r w:rsidR="00CC066D" w:rsidRPr="002648F1">
              <w:rPr>
                <w:sz w:val="22"/>
                <w:szCs w:val="22"/>
              </w:rPr>
              <w:t xml:space="preserve"> to identify the evidence that you are using to show how the centre meets the criteria.  </w:t>
            </w:r>
            <w:r w:rsidRPr="002648F1">
              <w:rPr>
                <w:sz w:val="22"/>
                <w:szCs w:val="22"/>
              </w:rPr>
              <w:t xml:space="preserve">You may supply alternative evidence so long as it fits the criteria. For </w:t>
            </w:r>
            <w:r w:rsidR="00292503" w:rsidRPr="002648F1">
              <w:rPr>
                <w:sz w:val="22"/>
                <w:szCs w:val="22"/>
              </w:rPr>
              <w:t>wor</w:t>
            </w:r>
            <w:r w:rsidR="009612CA">
              <w:rPr>
                <w:sz w:val="22"/>
                <w:szCs w:val="22"/>
              </w:rPr>
              <w:t>k-</w:t>
            </w:r>
            <w:r w:rsidR="00292503" w:rsidRPr="002648F1">
              <w:rPr>
                <w:sz w:val="22"/>
                <w:szCs w:val="22"/>
              </w:rPr>
              <w:t xml:space="preserve">based </w:t>
            </w:r>
            <w:r w:rsidR="009612CA" w:rsidRPr="002648F1">
              <w:rPr>
                <w:sz w:val="22"/>
                <w:szCs w:val="22"/>
              </w:rPr>
              <w:t>competence-based</w:t>
            </w:r>
            <w:r w:rsidR="00292503" w:rsidRPr="002648F1">
              <w:rPr>
                <w:sz w:val="22"/>
                <w:szCs w:val="22"/>
              </w:rPr>
              <w:t xml:space="preserve"> </w:t>
            </w:r>
            <w:r w:rsidRPr="002648F1">
              <w:rPr>
                <w:sz w:val="22"/>
                <w:szCs w:val="22"/>
              </w:rPr>
              <w:t>qualifications</w:t>
            </w:r>
            <w:r w:rsidR="00292503" w:rsidRPr="002648F1">
              <w:rPr>
                <w:sz w:val="22"/>
                <w:szCs w:val="22"/>
              </w:rPr>
              <w:t xml:space="preserve"> (NVQ/SVQ)</w:t>
            </w:r>
            <w:r w:rsidRPr="002648F1">
              <w:rPr>
                <w:sz w:val="22"/>
                <w:szCs w:val="22"/>
              </w:rPr>
              <w:t xml:space="preserve">, all criteria must be met, however this is not always the case for other </w:t>
            </w:r>
            <w:r w:rsidR="00292503" w:rsidRPr="002648F1">
              <w:rPr>
                <w:sz w:val="22"/>
                <w:szCs w:val="22"/>
              </w:rPr>
              <w:t>non-</w:t>
            </w:r>
            <w:r w:rsidR="00F37074" w:rsidRPr="002648F1">
              <w:rPr>
                <w:sz w:val="22"/>
                <w:szCs w:val="22"/>
              </w:rPr>
              <w:t>competence-based</w:t>
            </w:r>
            <w:r w:rsidR="00CC066D" w:rsidRPr="002648F1">
              <w:rPr>
                <w:sz w:val="22"/>
                <w:szCs w:val="22"/>
              </w:rPr>
              <w:t xml:space="preserve"> </w:t>
            </w:r>
            <w:r w:rsidRPr="002648F1">
              <w:rPr>
                <w:sz w:val="22"/>
                <w:szCs w:val="22"/>
              </w:rPr>
              <w:t xml:space="preserve">qualifications.  In these </w:t>
            </w:r>
            <w:r w:rsidR="009612CA" w:rsidRPr="002648F1">
              <w:rPr>
                <w:sz w:val="22"/>
                <w:szCs w:val="22"/>
              </w:rPr>
              <w:t>cases,</w:t>
            </w:r>
            <w:r w:rsidRPr="002648F1">
              <w:rPr>
                <w:sz w:val="22"/>
                <w:szCs w:val="22"/>
              </w:rPr>
              <w:t xml:space="preserve"> you should consider the appropriate requirements and present relevant evidence accordingly.</w:t>
            </w:r>
          </w:p>
          <w:p w14:paraId="6F275735" w14:textId="77777777" w:rsidR="00D571B2" w:rsidRPr="002648F1" w:rsidRDefault="00D571B2">
            <w:pPr>
              <w:rPr>
                <w:sz w:val="22"/>
                <w:szCs w:val="22"/>
              </w:rPr>
            </w:pPr>
          </w:p>
          <w:p w14:paraId="53498004" w14:textId="77777777" w:rsidR="00D571B2" w:rsidRPr="002648F1" w:rsidRDefault="00D571B2">
            <w:pPr>
              <w:rPr>
                <w:sz w:val="22"/>
                <w:szCs w:val="22"/>
              </w:rPr>
            </w:pPr>
            <w:r w:rsidRPr="002648F1">
              <w:rPr>
                <w:sz w:val="22"/>
                <w:szCs w:val="22"/>
              </w:rPr>
              <w:t xml:space="preserve">Please note: On the day of the visit, the </w:t>
            </w:r>
            <w:r w:rsidR="00A2704D" w:rsidRPr="002648F1">
              <w:rPr>
                <w:sz w:val="22"/>
                <w:szCs w:val="22"/>
              </w:rPr>
              <w:t>PIABC</w:t>
            </w:r>
            <w:r w:rsidR="00A2704D">
              <w:rPr>
                <w:sz w:val="22"/>
                <w:szCs w:val="22"/>
              </w:rPr>
              <w:t xml:space="preserve"> Limited</w:t>
            </w:r>
            <w:r w:rsidRPr="002648F1">
              <w:rPr>
                <w:sz w:val="22"/>
                <w:szCs w:val="22"/>
              </w:rPr>
              <w:t xml:space="preserve"> representative undertaking centre approval will require access to the evidence as listed in the examples of evidence column. </w:t>
            </w:r>
            <w:r w:rsidR="00CC066D" w:rsidRPr="002648F1">
              <w:rPr>
                <w:sz w:val="22"/>
                <w:szCs w:val="22"/>
              </w:rPr>
              <w:t xml:space="preserve">This evidence should be presented in a file or alternately as electronic documents. </w:t>
            </w:r>
            <w:r w:rsidRPr="002648F1">
              <w:rPr>
                <w:sz w:val="22"/>
                <w:szCs w:val="22"/>
              </w:rPr>
              <w:t xml:space="preserve"> Once the centre is approved compliance with the criteria will be checked on a regular basis via the centre monitoring visits.  By making an approval application the centre is making a commitment to maintain systems, which meet the criteria. </w:t>
            </w:r>
          </w:p>
          <w:p w14:paraId="45C10BB8" w14:textId="77777777" w:rsidR="00D571B2" w:rsidRPr="002648F1" w:rsidRDefault="00D571B2">
            <w:pPr>
              <w:rPr>
                <w:sz w:val="22"/>
                <w:szCs w:val="22"/>
              </w:rPr>
            </w:pPr>
          </w:p>
          <w:p w14:paraId="19EB6BC3" w14:textId="77777777" w:rsidR="00D571B2" w:rsidRPr="002648F1" w:rsidRDefault="00D571B2">
            <w:pPr>
              <w:rPr>
                <w:sz w:val="22"/>
                <w:szCs w:val="22"/>
              </w:rPr>
            </w:pPr>
            <w:r w:rsidRPr="002648F1">
              <w:rPr>
                <w:sz w:val="22"/>
                <w:szCs w:val="22"/>
              </w:rPr>
              <w:t>Please include a centre prospectus (or similar document or web site reference) and a map showing the locations of all sites.</w:t>
            </w:r>
          </w:p>
          <w:p w14:paraId="7791CA1D" w14:textId="77777777" w:rsidR="00D571B2" w:rsidRPr="00803CC0" w:rsidRDefault="00D571B2">
            <w:pPr>
              <w:rPr>
                <w:sz w:val="20"/>
              </w:rPr>
            </w:pPr>
          </w:p>
        </w:tc>
      </w:tr>
    </w:tbl>
    <w:p w14:paraId="3C705E5F" w14:textId="77777777" w:rsidR="00D571B2" w:rsidRDefault="00D571B2">
      <w:pPr>
        <w:pStyle w:val="Heading1"/>
        <w:rPr>
          <w:sz w:val="22"/>
        </w:rPr>
      </w:pPr>
    </w:p>
    <w:p w14:paraId="3DE138AE" w14:textId="77777777" w:rsidR="0056174B" w:rsidRDefault="002648F1" w:rsidP="0056174B">
      <w:pPr>
        <w:rPr>
          <w:b/>
        </w:rPr>
      </w:pPr>
      <w:r>
        <w:rPr>
          <w:b/>
        </w:rPr>
        <w:t xml:space="preserve">OVERVIEW OF THE VISIT </w:t>
      </w:r>
      <w:r w:rsidR="007D4CAE">
        <w:rPr>
          <w:b/>
        </w:rPr>
        <w:t xml:space="preserve">(PIABC </w:t>
      </w:r>
      <w:r w:rsidR="00A2704D">
        <w:rPr>
          <w:b/>
        </w:rPr>
        <w:t xml:space="preserve">Limited </w:t>
      </w:r>
      <w:r w:rsidR="007D4CAE">
        <w:rPr>
          <w:b/>
        </w:rPr>
        <w:t>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7"/>
      </w:tblGrid>
      <w:tr w:rsidR="0056174B" w14:paraId="3BA44578" w14:textId="77777777" w:rsidTr="00C02A28">
        <w:trPr>
          <w:trHeight w:val="4989"/>
        </w:trPr>
        <w:tc>
          <w:tcPr>
            <w:tcW w:w="14227" w:type="dxa"/>
          </w:tcPr>
          <w:p w14:paraId="044840B5" w14:textId="77777777" w:rsidR="00292503" w:rsidRDefault="00292503" w:rsidP="002648F1"/>
          <w:p w14:paraId="62E71CE5" w14:textId="77777777" w:rsidR="00C02A28" w:rsidRDefault="00C02A28" w:rsidP="002648F1"/>
          <w:p w14:paraId="574C5F6C" w14:textId="77777777" w:rsidR="00C02A28" w:rsidRDefault="00C02A28" w:rsidP="002648F1"/>
          <w:p w14:paraId="27F59118" w14:textId="77777777" w:rsidR="00C02A28" w:rsidRDefault="00C02A28" w:rsidP="002648F1"/>
          <w:p w14:paraId="12CC1DEA" w14:textId="77777777" w:rsidR="00C02A28" w:rsidRDefault="00C02A28" w:rsidP="002648F1"/>
        </w:tc>
      </w:tr>
    </w:tbl>
    <w:p w14:paraId="2809CD8F" w14:textId="77777777" w:rsidR="00A3209A" w:rsidRDefault="00A3209A">
      <w:pPr>
        <w:pStyle w:val="Heading1"/>
      </w:pPr>
    </w:p>
    <w:p w14:paraId="1B1FACEF" w14:textId="77777777" w:rsidR="00D571B2" w:rsidRPr="00803CC0" w:rsidRDefault="00A3209A">
      <w:pPr>
        <w:pStyle w:val="Heading1"/>
      </w:pPr>
      <w:r>
        <w:br w:type="page"/>
      </w:r>
      <w:r w:rsidR="002648F1" w:rsidRPr="00803CC0">
        <w:lastRenderedPageBreak/>
        <w:t xml:space="preserve">SECTION 1 </w:t>
      </w:r>
      <w:r w:rsidR="002648F1">
        <w:t xml:space="preserve">- </w:t>
      </w:r>
      <w:r w:rsidR="002648F1" w:rsidRPr="00803CC0">
        <w:t xml:space="preserve">MANAGEMENT SYSTEMS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532"/>
        <w:gridCol w:w="3532"/>
        <w:gridCol w:w="1620"/>
        <w:gridCol w:w="4860"/>
      </w:tblGrid>
      <w:tr w:rsidR="00D571B2" w:rsidRPr="00803CC0" w14:paraId="0BBD930B" w14:textId="77777777" w:rsidTr="000E6081">
        <w:trPr>
          <w:trHeight w:val="1134"/>
          <w:tblHeader/>
        </w:trPr>
        <w:tc>
          <w:tcPr>
            <w:tcW w:w="604" w:type="dxa"/>
            <w:vAlign w:val="center"/>
          </w:tcPr>
          <w:p w14:paraId="293A1954" w14:textId="77777777" w:rsidR="00D571B2" w:rsidRPr="002648F1" w:rsidRDefault="00D571B2" w:rsidP="002648F1">
            <w:pPr>
              <w:rPr>
                <w:rFonts w:cs="Arial"/>
                <w:sz w:val="22"/>
                <w:szCs w:val="22"/>
              </w:rPr>
            </w:pPr>
          </w:p>
        </w:tc>
        <w:tc>
          <w:tcPr>
            <w:tcW w:w="3532" w:type="dxa"/>
            <w:vAlign w:val="center"/>
          </w:tcPr>
          <w:p w14:paraId="34EA7073" w14:textId="77777777" w:rsidR="00D571B2" w:rsidRPr="002648F1" w:rsidRDefault="00D571B2" w:rsidP="002648F1">
            <w:pPr>
              <w:rPr>
                <w:rFonts w:cs="Arial"/>
                <w:b/>
                <w:sz w:val="22"/>
                <w:szCs w:val="22"/>
              </w:rPr>
            </w:pPr>
            <w:r w:rsidRPr="002648F1">
              <w:rPr>
                <w:rFonts w:cs="Arial"/>
                <w:b/>
                <w:sz w:val="22"/>
                <w:szCs w:val="22"/>
              </w:rPr>
              <w:t xml:space="preserve">Criteria </w:t>
            </w:r>
          </w:p>
        </w:tc>
        <w:tc>
          <w:tcPr>
            <w:tcW w:w="3532" w:type="dxa"/>
            <w:vAlign w:val="center"/>
          </w:tcPr>
          <w:p w14:paraId="20E8C9D1" w14:textId="77777777" w:rsidR="00D571B2" w:rsidRPr="002648F1" w:rsidRDefault="00D571B2" w:rsidP="002648F1">
            <w:pPr>
              <w:rPr>
                <w:rFonts w:cs="Arial"/>
                <w:b/>
                <w:sz w:val="22"/>
                <w:szCs w:val="22"/>
              </w:rPr>
            </w:pPr>
            <w:r w:rsidRPr="002648F1">
              <w:rPr>
                <w:rFonts w:cs="Arial"/>
                <w:b/>
                <w:sz w:val="22"/>
                <w:szCs w:val="22"/>
              </w:rPr>
              <w:t>Examples of evidence</w:t>
            </w:r>
          </w:p>
        </w:tc>
        <w:tc>
          <w:tcPr>
            <w:tcW w:w="1620" w:type="dxa"/>
            <w:vAlign w:val="center"/>
          </w:tcPr>
          <w:p w14:paraId="1D9308D5" w14:textId="77777777" w:rsidR="00D571B2" w:rsidRPr="002648F1" w:rsidRDefault="00D571B2" w:rsidP="002648F1">
            <w:pPr>
              <w:rPr>
                <w:rFonts w:cs="Arial"/>
                <w:b/>
                <w:sz w:val="22"/>
                <w:szCs w:val="22"/>
              </w:rPr>
            </w:pPr>
            <w:r w:rsidRPr="002648F1">
              <w:rPr>
                <w:rFonts w:cs="Arial"/>
                <w:b/>
                <w:sz w:val="22"/>
                <w:szCs w:val="22"/>
              </w:rPr>
              <w:t xml:space="preserve">Your evidence - </w:t>
            </w:r>
          </w:p>
          <w:p w14:paraId="2CC685CF" w14:textId="77777777" w:rsidR="00D571B2" w:rsidRPr="002648F1" w:rsidRDefault="00D571B2" w:rsidP="002648F1">
            <w:pPr>
              <w:rPr>
                <w:rFonts w:cs="Arial"/>
                <w:b/>
                <w:sz w:val="22"/>
                <w:szCs w:val="22"/>
              </w:rPr>
            </w:pPr>
            <w:r w:rsidRPr="002648F1">
              <w:rPr>
                <w:rFonts w:cs="Arial"/>
                <w:b/>
                <w:sz w:val="22"/>
                <w:szCs w:val="22"/>
              </w:rPr>
              <w:sym w:font="Wingdings 2" w:char="F050"/>
            </w:r>
            <w:r w:rsidRPr="002648F1">
              <w:rPr>
                <w:rFonts w:cs="Arial"/>
                <w:b/>
                <w:sz w:val="22"/>
                <w:szCs w:val="22"/>
              </w:rPr>
              <w:t xml:space="preserve"> if you have evidence in place</w:t>
            </w:r>
          </w:p>
        </w:tc>
        <w:tc>
          <w:tcPr>
            <w:tcW w:w="4860" w:type="dxa"/>
            <w:vAlign w:val="center"/>
          </w:tcPr>
          <w:p w14:paraId="5708130A" w14:textId="77777777" w:rsidR="00D571B2" w:rsidRPr="002648F1" w:rsidRDefault="00D571B2" w:rsidP="002648F1">
            <w:pPr>
              <w:rPr>
                <w:rFonts w:cs="Arial"/>
                <w:b/>
                <w:sz w:val="22"/>
                <w:szCs w:val="22"/>
              </w:rPr>
            </w:pPr>
            <w:r w:rsidRPr="002648F1">
              <w:rPr>
                <w:rFonts w:cs="Arial"/>
                <w:b/>
                <w:sz w:val="22"/>
                <w:szCs w:val="22"/>
              </w:rPr>
              <w:t>Comments</w:t>
            </w:r>
          </w:p>
          <w:p w14:paraId="6BCF535A" w14:textId="77777777" w:rsidR="00D571B2" w:rsidRPr="002648F1" w:rsidRDefault="00A2704D" w:rsidP="002648F1">
            <w:pPr>
              <w:rPr>
                <w:rFonts w:cs="Arial"/>
                <w:b/>
                <w:sz w:val="22"/>
                <w:szCs w:val="22"/>
              </w:rPr>
            </w:pPr>
            <w:r w:rsidRPr="002648F1">
              <w:rPr>
                <w:rFonts w:cs="Arial"/>
                <w:b/>
                <w:sz w:val="22"/>
                <w:szCs w:val="22"/>
              </w:rPr>
              <w:t xml:space="preserve">(PIABC </w:t>
            </w:r>
            <w:r>
              <w:rPr>
                <w:rFonts w:cs="Arial"/>
                <w:b/>
                <w:sz w:val="22"/>
                <w:szCs w:val="22"/>
              </w:rPr>
              <w:t xml:space="preserve">Limited </w:t>
            </w:r>
            <w:r w:rsidRPr="002648F1">
              <w:rPr>
                <w:rFonts w:cs="Arial"/>
                <w:b/>
                <w:sz w:val="22"/>
                <w:szCs w:val="22"/>
              </w:rPr>
              <w:t>use only)</w:t>
            </w:r>
          </w:p>
        </w:tc>
      </w:tr>
      <w:tr w:rsidR="00D571B2" w:rsidRPr="00803CC0" w14:paraId="6038EF14" w14:textId="77777777">
        <w:tc>
          <w:tcPr>
            <w:tcW w:w="604" w:type="dxa"/>
          </w:tcPr>
          <w:p w14:paraId="02BEBD7B" w14:textId="77777777" w:rsidR="00D571B2" w:rsidRPr="002648F1" w:rsidRDefault="00D571B2">
            <w:pPr>
              <w:rPr>
                <w:rFonts w:cs="Arial"/>
                <w:sz w:val="22"/>
                <w:szCs w:val="22"/>
              </w:rPr>
            </w:pPr>
            <w:r w:rsidRPr="002648F1">
              <w:rPr>
                <w:rFonts w:cs="Arial"/>
                <w:sz w:val="22"/>
                <w:szCs w:val="22"/>
              </w:rPr>
              <w:t>1.1</w:t>
            </w:r>
          </w:p>
        </w:tc>
        <w:tc>
          <w:tcPr>
            <w:tcW w:w="3532" w:type="dxa"/>
          </w:tcPr>
          <w:p w14:paraId="6A77B8CD" w14:textId="77777777" w:rsidR="00D571B2" w:rsidRPr="002648F1" w:rsidRDefault="00D571B2">
            <w:pPr>
              <w:pStyle w:val="Heading3"/>
              <w:rPr>
                <w:rFonts w:cs="Arial"/>
                <w:color w:val="auto"/>
                <w:sz w:val="22"/>
                <w:szCs w:val="22"/>
              </w:rPr>
            </w:pPr>
            <w:r w:rsidRPr="002648F1">
              <w:rPr>
                <w:rFonts w:cs="Arial"/>
                <w:color w:val="auto"/>
                <w:sz w:val="22"/>
                <w:szCs w:val="22"/>
              </w:rPr>
              <w:t xml:space="preserve">Management Support </w:t>
            </w:r>
          </w:p>
          <w:p w14:paraId="0DF97542" w14:textId="77777777" w:rsidR="00D571B2" w:rsidRPr="002648F1" w:rsidRDefault="00D571B2">
            <w:pPr>
              <w:rPr>
                <w:rFonts w:cs="Arial"/>
                <w:sz w:val="22"/>
                <w:szCs w:val="22"/>
              </w:rPr>
            </w:pPr>
            <w:r w:rsidRPr="002648F1">
              <w:rPr>
                <w:rFonts w:cs="Arial"/>
                <w:sz w:val="22"/>
                <w:szCs w:val="22"/>
              </w:rPr>
              <w:t>Centre’s aims and policies in relation to the introduction and development of programmes are supported by senior management and understood by staff</w:t>
            </w:r>
          </w:p>
        </w:tc>
        <w:tc>
          <w:tcPr>
            <w:tcW w:w="3532" w:type="dxa"/>
          </w:tcPr>
          <w:p w14:paraId="361414DB" w14:textId="77777777"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Discussions with senior managers and staff</w:t>
            </w:r>
          </w:p>
          <w:p w14:paraId="3B70F205" w14:textId="77777777"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Centre mission statements</w:t>
            </w:r>
          </w:p>
          <w:p w14:paraId="77018932" w14:textId="77777777"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Responsibilities for approving new programmes</w:t>
            </w:r>
          </w:p>
          <w:p w14:paraId="10F94C23" w14:textId="77777777"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Course validation documents</w:t>
            </w:r>
          </w:p>
          <w:p w14:paraId="46EA8FB0" w14:textId="77777777"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Centre marketing materials and business plans</w:t>
            </w:r>
          </w:p>
          <w:p w14:paraId="2F973CE3" w14:textId="77777777" w:rsidR="00D571B2" w:rsidRPr="002648F1" w:rsidRDefault="00D571B2">
            <w:pPr>
              <w:tabs>
                <w:tab w:val="num" w:pos="432"/>
              </w:tabs>
              <w:rPr>
                <w:rFonts w:cs="Arial"/>
                <w:sz w:val="22"/>
                <w:szCs w:val="22"/>
              </w:rPr>
            </w:pPr>
          </w:p>
        </w:tc>
        <w:tc>
          <w:tcPr>
            <w:tcW w:w="1620" w:type="dxa"/>
          </w:tcPr>
          <w:p w14:paraId="5807A429" w14:textId="77777777" w:rsidR="00D571B2" w:rsidRPr="002648F1" w:rsidRDefault="00D571B2">
            <w:pPr>
              <w:rPr>
                <w:rFonts w:cs="Arial"/>
                <w:sz w:val="22"/>
                <w:szCs w:val="22"/>
              </w:rPr>
            </w:pPr>
          </w:p>
        </w:tc>
        <w:tc>
          <w:tcPr>
            <w:tcW w:w="4860" w:type="dxa"/>
          </w:tcPr>
          <w:p w14:paraId="38318E9D" w14:textId="77777777" w:rsidR="00D571B2" w:rsidRPr="002648F1" w:rsidRDefault="00D571B2">
            <w:pPr>
              <w:rPr>
                <w:rFonts w:cs="Arial"/>
                <w:sz w:val="22"/>
                <w:szCs w:val="22"/>
              </w:rPr>
            </w:pPr>
          </w:p>
        </w:tc>
      </w:tr>
      <w:tr w:rsidR="00D571B2" w:rsidRPr="00803CC0" w14:paraId="47007338" w14:textId="77777777">
        <w:tc>
          <w:tcPr>
            <w:tcW w:w="604" w:type="dxa"/>
          </w:tcPr>
          <w:p w14:paraId="0338CE80" w14:textId="77777777" w:rsidR="00D571B2" w:rsidRPr="002648F1" w:rsidRDefault="00D571B2">
            <w:pPr>
              <w:rPr>
                <w:rFonts w:cs="Arial"/>
                <w:sz w:val="22"/>
                <w:szCs w:val="22"/>
              </w:rPr>
            </w:pPr>
            <w:r w:rsidRPr="002648F1">
              <w:rPr>
                <w:rFonts w:cs="Arial"/>
                <w:sz w:val="22"/>
                <w:szCs w:val="22"/>
              </w:rPr>
              <w:t>1.2</w:t>
            </w:r>
          </w:p>
        </w:tc>
        <w:tc>
          <w:tcPr>
            <w:tcW w:w="3532" w:type="dxa"/>
          </w:tcPr>
          <w:p w14:paraId="3556BE1F" w14:textId="77777777" w:rsidR="00D571B2" w:rsidRPr="002648F1" w:rsidRDefault="00D571B2">
            <w:pPr>
              <w:pStyle w:val="Heading3"/>
              <w:rPr>
                <w:rFonts w:cs="Arial"/>
                <w:color w:val="auto"/>
                <w:sz w:val="22"/>
                <w:szCs w:val="22"/>
              </w:rPr>
            </w:pPr>
            <w:r w:rsidRPr="002648F1">
              <w:rPr>
                <w:rFonts w:cs="Arial"/>
                <w:color w:val="auto"/>
                <w:sz w:val="22"/>
                <w:szCs w:val="22"/>
              </w:rPr>
              <w:t>Policies and Procedures</w:t>
            </w:r>
          </w:p>
          <w:p w14:paraId="5BC878E3" w14:textId="77777777" w:rsidR="00D571B2" w:rsidRPr="002648F1" w:rsidRDefault="00D571B2">
            <w:pPr>
              <w:rPr>
                <w:rFonts w:cs="Arial"/>
                <w:sz w:val="22"/>
                <w:szCs w:val="22"/>
              </w:rPr>
            </w:pPr>
            <w:r w:rsidRPr="002648F1">
              <w:rPr>
                <w:rFonts w:cs="Arial"/>
                <w:sz w:val="22"/>
                <w:szCs w:val="22"/>
              </w:rPr>
              <w:t xml:space="preserve">Centre has policies and procedures, which allow for effective management and delivery of programmes.  These include arrangements for ensuring procedures are followed and monitored at other sites. There is also a system for regularly reviewing the appropriateness of the systems </w:t>
            </w:r>
          </w:p>
        </w:tc>
        <w:tc>
          <w:tcPr>
            <w:tcW w:w="3532" w:type="dxa"/>
          </w:tcPr>
          <w:p w14:paraId="34D29434" w14:textId="31B2321A"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Policies and procedures for:</w:t>
            </w:r>
          </w:p>
          <w:p w14:paraId="0D8C4C69" w14:textId="77777777" w:rsidR="00D571B2" w:rsidRPr="002648F1" w:rsidRDefault="00D571B2">
            <w:pPr>
              <w:numPr>
                <w:ilvl w:val="0"/>
                <w:numId w:val="34"/>
              </w:numPr>
              <w:rPr>
                <w:rFonts w:cs="Arial"/>
                <w:sz w:val="22"/>
                <w:szCs w:val="22"/>
              </w:rPr>
            </w:pPr>
            <w:r w:rsidRPr="002648F1">
              <w:rPr>
                <w:rFonts w:cs="Arial"/>
                <w:sz w:val="22"/>
                <w:szCs w:val="22"/>
              </w:rPr>
              <w:t>Quality assurance</w:t>
            </w:r>
          </w:p>
          <w:p w14:paraId="5A5C107D" w14:textId="77777777" w:rsidR="00D571B2" w:rsidRPr="002648F1" w:rsidRDefault="00D571B2">
            <w:pPr>
              <w:numPr>
                <w:ilvl w:val="0"/>
                <w:numId w:val="34"/>
              </w:numPr>
              <w:rPr>
                <w:rFonts w:cs="Arial"/>
                <w:sz w:val="22"/>
                <w:szCs w:val="22"/>
              </w:rPr>
            </w:pPr>
            <w:r w:rsidRPr="002648F1">
              <w:rPr>
                <w:rFonts w:cs="Arial"/>
                <w:sz w:val="22"/>
                <w:szCs w:val="22"/>
              </w:rPr>
              <w:t>Health and safety</w:t>
            </w:r>
          </w:p>
          <w:p w14:paraId="18F17C08" w14:textId="77777777" w:rsidR="00D571B2" w:rsidRPr="002648F1" w:rsidRDefault="00D571B2">
            <w:pPr>
              <w:numPr>
                <w:ilvl w:val="0"/>
                <w:numId w:val="34"/>
              </w:numPr>
              <w:rPr>
                <w:rFonts w:cs="Arial"/>
                <w:sz w:val="22"/>
                <w:szCs w:val="22"/>
              </w:rPr>
            </w:pPr>
            <w:r w:rsidRPr="002648F1">
              <w:rPr>
                <w:rFonts w:cs="Arial"/>
                <w:sz w:val="22"/>
                <w:szCs w:val="22"/>
              </w:rPr>
              <w:t xml:space="preserve">Complaints </w:t>
            </w:r>
          </w:p>
          <w:p w14:paraId="032FF29C" w14:textId="77777777" w:rsidR="00DC2662" w:rsidRPr="002648F1" w:rsidRDefault="00DC2662">
            <w:pPr>
              <w:numPr>
                <w:ilvl w:val="0"/>
                <w:numId w:val="34"/>
              </w:numPr>
              <w:rPr>
                <w:rFonts w:cs="Arial"/>
                <w:sz w:val="22"/>
                <w:szCs w:val="22"/>
              </w:rPr>
            </w:pPr>
            <w:r w:rsidRPr="002648F1">
              <w:rPr>
                <w:rFonts w:cs="Arial"/>
                <w:sz w:val="22"/>
                <w:szCs w:val="22"/>
              </w:rPr>
              <w:t>Storage &amp; transmission of assessment outcomes</w:t>
            </w:r>
          </w:p>
          <w:p w14:paraId="617B0AE2" w14:textId="77777777" w:rsidR="00D571B2" w:rsidRPr="002648F1" w:rsidRDefault="00D571B2">
            <w:pPr>
              <w:numPr>
                <w:ilvl w:val="0"/>
                <w:numId w:val="34"/>
              </w:numPr>
              <w:rPr>
                <w:rFonts w:cs="Arial"/>
                <w:sz w:val="22"/>
                <w:szCs w:val="22"/>
              </w:rPr>
            </w:pPr>
            <w:r w:rsidRPr="002648F1">
              <w:rPr>
                <w:rFonts w:cs="Arial"/>
                <w:sz w:val="22"/>
                <w:szCs w:val="22"/>
              </w:rPr>
              <w:t>Assessment</w:t>
            </w:r>
          </w:p>
          <w:p w14:paraId="485D737E" w14:textId="77777777" w:rsidR="00D571B2" w:rsidRPr="002648F1" w:rsidRDefault="00D571B2">
            <w:pPr>
              <w:numPr>
                <w:ilvl w:val="0"/>
                <w:numId w:val="34"/>
              </w:numPr>
              <w:rPr>
                <w:rFonts w:cs="Arial"/>
                <w:sz w:val="22"/>
                <w:szCs w:val="22"/>
              </w:rPr>
            </w:pPr>
            <w:r w:rsidRPr="002648F1">
              <w:rPr>
                <w:rFonts w:cs="Arial"/>
                <w:sz w:val="22"/>
                <w:szCs w:val="22"/>
              </w:rPr>
              <w:t>Internal verification</w:t>
            </w:r>
          </w:p>
          <w:p w14:paraId="44248F20" w14:textId="77777777" w:rsidR="00D571B2" w:rsidRPr="002648F1" w:rsidRDefault="00D571B2">
            <w:pPr>
              <w:numPr>
                <w:ilvl w:val="0"/>
                <w:numId w:val="34"/>
              </w:numPr>
              <w:rPr>
                <w:rFonts w:cs="Arial"/>
                <w:sz w:val="22"/>
                <w:szCs w:val="22"/>
              </w:rPr>
            </w:pPr>
            <w:r w:rsidRPr="002648F1">
              <w:rPr>
                <w:rFonts w:cs="Arial"/>
                <w:sz w:val="22"/>
                <w:szCs w:val="22"/>
              </w:rPr>
              <w:t>Appeals</w:t>
            </w:r>
          </w:p>
          <w:p w14:paraId="49939D1C" w14:textId="5F408E39" w:rsidR="00D571B2" w:rsidRDefault="00D571B2">
            <w:pPr>
              <w:numPr>
                <w:ilvl w:val="0"/>
                <w:numId w:val="34"/>
              </w:numPr>
              <w:rPr>
                <w:rFonts w:cs="Arial"/>
                <w:sz w:val="22"/>
                <w:szCs w:val="22"/>
              </w:rPr>
            </w:pPr>
            <w:r w:rsidRPr="002648F1">
              <w:rPr>
                <w:rFonts w:cs="Arial"/>
                <w:sz w:val="22"/>
                <w:szCs w:val="22"/>
              </w:rPr>
              <w:t>Equal</w:t>
            </w:r>
            <w:r w:rsidR="00047330" w:rsidRPr="002648F1">
              <w:rPr>
                <w:rFonts w:cs="Arial"/>
                <w:sz w:val="22"/>
                <w:szCs w:val="22"/>
              </w:rPr>
              <w:t>ity &amp; divers</w:t>
            </w:r>
            <w:r w:rsidRPr="002648F1">
              <w:rPr>
                <w:rFonts w:cs="Arial"/>
                <w:sz w:val="22"/>
                <w:szCs w:val="22"/>
              </w:rPr>
              <w:t>it</w:t>
            </w:r>
            <w:r w:rsidR="00810C27" w:rsidRPr="002648F1">
              <w:rPr>
                <w:rFonts w:cs="Arial"/>
                <w:sz w:val="22"/>
                <w:szCs w:val="22"/>
              </w:rPr>
              <w:t>y</w:t>
            </w:r>
          </w:p>
          <w:p w14:paraId="4A9CF9F2" w14:textId="02848A16" w:rsidR="009612CA" w:rsidRPr="002648F1" w:rsidRDefault="009612CA">
            <w:pPr>
              <w:numPr>
                <w:ilvl w:val="0"/>
                <w:numId w:val="34"/>
              </w:numPr>
              <w:rPr>
                <w:rFonts w:cs="Arial"/>
                <w:sz w:val="22"/>
                <w:szCs w:val="22"/>
              </w:rPr>
            </w:pPr>
            <w:r>
              <w:rPr>
                <w:rFonts w:cs="Arial"/>
                <w:sz w:val="22"/>
                <w:szCs w:val="22"/>
              </w:rPr>
              <w:t>Conflict of interest</w:t>
            </w:r>
          </w:p>
          <w:p w14:paraId="3EFF16E2" w14:textId="77777777"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Examples of how these are used</w:t>
            </w:r>
          </w:p>
          <w:p w14:paraId="5B1DC287" w14:textId="77777777" w:rsidR="00D571B2" w:rsidRPr="002648F1" w:rsidRDefault="00D571B2">
            <w:pPr>
              <w:numPr>
                <w:ilvl w:val="0"/>
                <w:numId w:val="28"/>
              </w:numPr>
              <w:tabs>
                <w:tab w:val="clear" w:pos="720"/>
                <w:tab w:val="num" w:pos="432"/>
              </w:tabs>
              <w:ind w:left="432"/>
              <w:rPr>
                <w:rFonts w:cs="Arial"/>
                <w:sz w:val="22"/>
                <w:szCs w:val="22"/>
              </w:rPr>
            </w:pPr>
            <w:r w:rsidRPr="002648F1">
              <w:rPr>
                <w:rFonts w:cs="Arial"/>
                <w:sz w:val="22"/>
                <w:szCs w:val="22"/>
              </w:rPr>
              <w:t>Systems for monitoring procedures at other sites</w:t>
            </w:r>
          </w:p>
          <w:p w14:paraId="217FD1BB" w14:textId="3FBC553E" w:rsidR="00292503" w:rsidRPr="009612CA" w:rsidRDefault="00D571B2" w:rsidP="00292503">
            <w:pPr>
              <w:numPr>
                <w:ilvl w:val="0"/>
                <w:numId w:val="28"/>
              </w:numPr>
              <w:tabs>
                <w:tab w:val="clear" w:pos="720"/>
                <w:tab w:val="num" w:pos="432"/>
              </w:tabs>
              <w:ind w:left="432"/>
              <w:rPr>
                <w:rFonts w:cs="Arial"/>
                <w:sz w:val="22"/>
                <w:szCs w:val="22"/>
              </w:rPr>
            </w:pPr>
            <w:r w:rsidRPr="009612CA">
              <w:rPr>
                <w:rFonts w:cs="Arial"/>
                <w:sz w:val="22"/>
                <w:szCs w:val="22"/>
              </w:rPr>
              <w:t>Written/oral explanation of how procedures are updated</w:t>
            </w:r>
          </w:p>
          <w:p w14:paraId="3F9DB35F" w14:textId="77777777" w:rsidR="00C02A28" w:rsidRDefault="00C02A28" w:rsidP="00292503">
            <w:pPr>
              <w:ind w:left="432"/>
              <w:rPr>
                <w:rFonts w:cs="Arial"/>
                <w:sz w:val="22"/>
                <w:szCs w:val="22"/>
              </w:rPr>
            </w:pPr>
          </w:p>
          <w:p w14:paraId="1FF72572" w14:textId="77777777" w:rsidR="00C02A28" w:rsidRDefault="00C02A28" w:rsidP="00292503">
            <w:pPr>
              <w:ind w:left="432"/>
              <w:rPr>
                <w:rFonts w:cs="Arial"/>
                <w:sz w:val="22"/>
                <w:szCs w:val="22"/>
              </w:rPr>
            </w:pPr>
          </w:p>
          <w:p w14:paraId="67644966" w14:textId="77777777" w:rsidR="00C02A28" w:rsidRDefault="00C02A28" w:rsidP="00292503">
            <w:pPr>
              <w:ind w:left="432"/>
              <w:rPr>
                <w:rFonts w:cs="Arial"/>
                <w:sz w:val="22"/>
                <w:szCs w:val="22"/>
              </w:rPr>
            </w:pPr>
          </w:p>
          <w:p w14:paraId="0D60B6BC" w14:textId="77777777" w:rsidR="00C02A28" w:rsidRPr="002648F1" w:rsidRDefault="00C02A28" w:rsidP="00292503">
            <w:pPr>
              <w:ind w:left="432"/>
              <w:rPr>
                <w:rFonts w:cs="Arial"/>
                <w:sz w:val="22"/>
                <w:szCs w:val="22"/>
              </w:rPr>
            </w:pPr>
          </w:p>
        </w:tc>
        <w:tc>
          <w:tcPr>
            <w:tcW w:w="1620" w:type="dxa"/>
          </w:tcPr>
          <w:p w14:paraId="524EF442" w14:textId="77777777" w:rsidR="00D571B2" w:rsidRPr="002648F1" w:rsidRDefault="00D571B2">
            <w:pPr>
              <w:rPr>
                <w:rFonts w:cs="Arial"/>
                <w:sz w:val="22"/>
                <w:szCs w:val="22"/>
              </w:rPr>
            </w:pPr>
          </w:p>
        </w:tc>
        <w:tc>
          <w:tcPr>
            <w:tcW w:w="4860" w:type="dxa"/>
          </w:tcPr>
          <w:p w14:paraId="39FD5707" w14:textId="77777777" w:rsidR="00D571B2" w:rsidRPr="002648F1" w:rsidRDefault="00D571B2">
            <w:pPr>
              <w:rPr>
                <w:rFonts w:cs="Arial"/>
                <w:sz w:val="22"/>
                <w:szCs w:val="22"/>
              </w:rPr>
            </w:pPr>
          </w:p>
        </w:tc>
      </w:tr>
      <w:tr w:rsidR="002648F1" w:rsidRPr="00803CC0" w14:paraId="23D1238A" w14:textId="77777777">
        <w:tc>
          <w:tcPr>
            <w:tcW w:w="604" w:type="dxa"/>
          </w:tcPr>
          <w:p w14:paraId="775116B7" w14:textId="77777777" w:rsidR="002648F1" w:rsidRPr="002648F1" w:rsidRDefault="002648F1">
            <w:pPr>
              <w:rPr>
                <w:rFonts w:cs="Arial"/>
                <w:sz w:val="22"/>
                <w:szCs w:val="22"/>
              </w:rPr>
            </w:pPr>
            <w:r w:rsidRPr="002648F1">
              <w:rPr>
                <w:rFonts w:cs="Arial"/>
                <w:sz w:val="22"/>
                <w:szCs w:val="22"/>
              </w:rPr>
              <w:lastRenderedPageBreak/>
              <w:t>1.3</w:t>
            </w:r>
          </w:p>
        </w:tc>
        <w:tc>
          <w:tcPr>
            <w:tcW w:w="3532" w:type="dxa"/>
          </w:tcPr>
          <w:p w14:paraId="7CE14F7B" w14:textId="77777777" w:rsidR="002648F1" w:rsidRPr="002648F1" w:rsidRDefault="002648F1">
            <w:pPr>
              <w:pStyle w:val="Heading3"/>
              <w:rPr>
                <w:rFonts w:cs="Arial"/>
                <w:b w:val="0"/>
                <w:bCs w:val="0"/>
                <w:color w:val="auto"/>
                <w:sz w:val="22"/>
                <w:szCs w:val="22"/>
              </w:rPr>
            </w:pPr>
            <w:r w:rsidRPr="002648F1">
              <w:rPr>
                <w:rFonts w:cs="Arial"/>
                <w:color w:val="auto"/>
                <w:sz w:val="22"/>
                <w:szCs w:val="22"/>
              </w:rPr>
              <w:t>Roles and Responsibilities</w:t>
            </w:r>
          </w:p>
          <w:p w14:paraId="6AB31C30" w14:textId="77777777" w:rsidR="002648F1" w:rsidRPr="002648F1" w:rsidRDefault="002648F1">
            <w:pPr>
              <w:rPr>
                <w:rFonts w:cs="Arial"/>
                <w:sz w:val="22"/>
                <w:szCs w:val="22"/>
              </w:rPr>
            </w:pPr>
            <w:r w:rsidRPr="002648F1">
              <w:rPr>
                <w:rFonts w:cs="Arial"/>
                <w:sz w:val="22"/>
                <w:szCs w:val="22"/>
              </w:rPr>
              <w:t>Centre has a structure where the roles, responsibilities, authorities and accountabilities for programme delivery, quality management, assessment and verification are understood and effectively managed by the programme teams across all sites.</w:t>
            </w:r>
          </w:p>
          <w:p w14:paraId="744D5D0A" w14:textId="77777777" w:rsidR="002648F1" w:rsidRPr="002648F1" w:rsidRDefault="002648F1">
            <w:pPr>
              <w:rPr>
                <w:rFonts w:cs="Arial"/>
                <w:sz w:val="22"/>
                <w:szCs w:val="22"/>
              </w:rPr>
            </w:pPr>
          </w:p>
        </w:tc>
        <w:tc>
          <w:tcPr>
            <w:tcW w:w="3532" w:type="dxa"/>
          </w:tcPr>
          <w:p w14:paraId="56F72F49" w14:textId="7777777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Management organisational chart</w:t>
            </w:r>
          </w:p>
          <w:p w14:paraId="63DDD7AA" w14:textId="7777777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Team structure and roles</w:t>
            </w:r>
          </w:p>
          <w:p w14:paraId="50A76DEC" w14:textId="7777777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Written/oral explanation of lines of accountability within own and partner organisations</w:t>
            </w:r>
          </w:p>
          <w:p w14:paraId="4230D66B" w14:textId="7777777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Documents used for agreement with partner organisations</w:t>
            </w:r>
          </w:p>
          <w:p w14:paraId="669E9EFC" w14:textId="7777777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Methods of approving staff within own and partner organisations.</w:t>
            </w:r>
          </w:p>
          <w:p w14:paraId="6E461AC3" w14:textId="77777777" w:rsidR="002648F1" w:rsidRPr="002648F1" w:rsidRDefault="002648F1">
            <w:pPr>
              <w:rPr>
                <w:rFonts w:cs="Arial"/>
                <w:sz w:val="22"/>
                <w:szCs w:val="22"/>
              </w:rPr>
            </w:pPr>
          </w:p>
        </w:tc>
        <w:tc>
          <w:tcPr>
            <w:tcW w:w="1620" w:type="dxa"/>
          </w:tcPr>
          <w:p w14:paraId="127D964A" w14:textId="77777777" w:rsidR="002648F1" w:rsidRPr="002648F1" w:rsidRDefault="002648F1">
            <w:pPr>
              <w:rPr>
                <w:rFonts w:cs="Arial"/>
                <w:sz w:val="22"/>
                <w:szCs w:val="22"/>
              </w:rPr>
            </w:pPr>
          </w:p>
        </w:tc>
        <w:tc>
          <w:tcPr>
            <w:tcW w:w="4860" w:type="dxa"/>
          </w:tcPr>
          <w:p w14:paraId="76FB5AA3" w14:textId="77777777" w:rsidR="002648F1" w:rsidRPr="002648F1" w:rsidRDefault="002648F1">
            <w:pPr>
              <w:rPr>
                <w:rFonts w:cs="Arial"/>
                <w:sz w:val="22"/>
                <w:szCs w:val="22"/>
              </w:rPr>
            </w:pPr>
          </w:p>
        </w:tc>
      </w:tr>
      <w:tr w:rsidR="002648F1" w:rsidRPr="00803CC0" w14:paraId="5667B193" w14:textId="77777777">
        <w:tc>
          <w:tcPr>
            <w:tcW w:w="604" w:type="dxa"/>
          </w:tcPr>
          <w:p w14:paraId="294D3695" w14:textId="77777777" w:rsidR="002648F1" w:rsidRPr="002648F1" w:rsidRDefault="002648F1">
            <w:pPr>
              <w:rPr>
                <w:rFonts w:cs="Arial"/>
                <w:sz w:val="22"/>
                <w:szCs w:val="22"/>
              </w:rPr>
            </w:pPr>
            <w:r w:rsidRPr="002648F1">
              <w:rPr>
                <w:rFonts w:cs="Arial"/>
                <w:sz w:val="22"/>
                <w:szCs w:val="22"/>
              </w:rPr>
              <w:t>1.4</w:t>
            </w:r>
          </w:p>
        </w:tc>
        <w:tc>
          <w:tcPr>
            <w:tcW w:w="3532" w:type="dxa"/>
          </w:tcPr>
          <w:p w14:paraId="1233B69E" w14:textId="445261D9" w:rsidR="002648F1" w:rsidRPr="002648F1" w:rsidRDefault="009612CA">
            <w:pPr>
              <w:pStyle w:val="Heading3"/>
              <w:rPr>
                <w:rFonts w:cs="Arial"/>
                <w:color w:val="auto"/>
                <w:sz w:val="22"/>
                <w:szCs w:val="22"/>
              </w:rPr>
            </w:pPr>
            <w:r w:rsidRPr="002648F1">
              <w:rPr>
                <w:rFonts w:cs="Arial"/>
                <w:color w:val="auto"/>
                <w:sz w:val="22"/>
                <w:szCs w:val="22"/>
              </w:rPr>
              <w:t>Self-Assessment</w:t>
            </w:r>
          </w:p>
          <w:p w14:paraId="64F17F9F" w14:textId="77777777" w:rsidR="002648F1" w:rsidRPr="002648F1" w:rsidRDefault="002648F1">
            <w:pPr>
              <w:rPr>
                <w:rFonts w:cs="Arial"/>
                <w:sz w:val="22"/>
                <w:szCs w:val="22"/>
              </w:rPr>
            </w:pPr>
            <w:r w:rsidRPr="002648F1">
              <w:rPr>
                <w:rFonts w:cs="Arial"/>
                <w:sz w:val="22"/>
                <w:szCs w:val="22"/>
              </w:rPr>
              <w:t>Centre regularly reviews the quality of provision and identifies areas for improvement and future development</w:t>
            </w:r>
          </w:p>
        </w:tc>
        <w:tc>
          <w:tcPr>
            <w:tcW w:w="3532" w:type="dxa"/>
          </w:tcPr>
          <w:p w14:paraId="1FB9E7C2" w14:textId="39409370" w:rsidR="002648F1" w:rsidRPr="002648F1" w:rsidRDefault="009612CA">
            <w:pPr>
              <w:numPr>
                <w:ilvl w:val="0"/>
                <w:numId w:val="28"/>
              </w:numPr>
              <w:tabs>
                <w:tab w:val="clear" w:pos="720"/>
                <w:tab w:val="num" w:pos="432"/>
              </w:tabs>
              <w:ind w:left="432"/>
              <w:rPr>
                <w:rFonts w:cs="Arial"/>
                <w:sz w:val="22"/>
                <w:szCs w:val="22"/>
              </w:rPr>
            </w:pPr>
            <w:r w:rsidRPr="002648F1">
              <w:rPr>
                <w:rFonts w:cs="Arial"/>
                <w:sz w:val="22"/>
                <w:szCs w:val="22"/>
              </w:rPr>
              <w:t>Self-assessment</w:t>
            </w:r>
            <w:r w:rsidR="002648F1" w:rsidRPr="002648F1">
              <w:rPr>
                <w:rFonts w:cs="Arial"/>
                <w:sz w:val="22"/>
                <w:szCs w:val="22"/>
              </w:rPr>
              <w:t xml:space="preserve"> documentation</w:t>
            </w:r>
          </w:p>
          <w:p w14:paraId="39FCADA8" w14:textId="249C1AB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 xml:space="preserve">Written/oral explanation of </w:t>
            </w:r>
            <w:r w:rsidR="009612CA" w:rsidRPr="002648F1">
              <w:rPr>
                <w:rFonts w:cs="Arial"/>
                <w:sz w:val="22"/>
                <w:szCs w:val="22"/>
              </w:rPr>
              <w:t>self-assessment</w:t>
            </w:r>
            <w:r w:rsidRPr="002648F1">
              <w:rPr>
                <w:rFonts w:cs="Arial"/>
                <w:sz w:val="22"/>
                <w:szCs w:val="22"/>
              </w:rPr>
              <w:t xml:space="preserve"> procedures</w:t>
            </w:r>
          </w:p>
          <w:p w14:paraId="2D9ED801" w14:textId="7777777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Action plans and development plans</w:t>
            </w:r>
          </w:p>
          <w:p w14:paraId="41D16D43" w14:textId="77777777"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Minutes of review meetings</w:t>
            </w:r>
          </w:p>
          <w:p w14:paraId="1A598772" w14:textId="516072D4" w:rsidR="002648F1" w:rsidRPr="002648F1" w:rsidRDefault="002648F1">
            <w:pPr>
              <w:numPr>
                <w:ilvl w:val="0"/>
                <w:numId w:val="28"/>
              </w:numPr>
              <w:tabs>
                <w:tab w:val="clear" w:pos="720"/>
                <w:tab w:val="num" w:pos="432"/>
              </w:tabs>
              <w:ind w:left="432"/>
              <w:rPr>
                <w:rFonts w:cs="Arial"/>
                <w:sz w:val="22"/>
                <w:szCs w:val="22"/>
              </w:rPr>
            </w:pPr>
            <w:r w:rsidRPr="002648F1">
              <w:rPr>
                <w:rFonts w:cs="Arial"/>
                <w:sz w:val="22"/>
                <w:szCs w:val="22"/>
              </w:rPr>
              <w:t xml:space="preserve">Explanation of how </w:t>
            </w:r>
            <w:r w:rsidR="009612CA" w:rsidRPr="002648F1">
              <w:rPr>
                <w:rFonts w:cs="Arial"/>
                <w:sz w:val="22"/>
                <w:szCs w:val="22"/>
              </w:rPr>
              <w:t>self-assessment</w:t>
            </w:r>
            <w:r w:rsidRPr="002648F1">
              <w:rPr>
                <w:rFonts w:cs="Arial"/>
                <w:sz w:val="22"/>
                <w:szCs w:val="22"/>
              </w:rPr>
              <w:t xml:space="preserve"> information is used to improve provision</w:t>
            </w:r>
          </w:p>
          <w:p w14:paraId="77ADEDA9" w14:textId="77777777" w:rsidR="002648F1" w:rsidRDefault="002648F1">
            <w:pPr>
              <w:ind w:left="72"/>
              <w:rPr>
                <w:rFonts w:cs="Arial"/>
                <w:sz w:val="22"/>
                <w:szCs w:val="22"/>
              </w:rPr>
            </w:pPr>
          </w:p>
          <w:p w14:paraId="66837703" w14:textId="77777777" w:rsidR="00C02A28" w:rsidRDefault="00C02A28">
            <w:pPr>
              <w:ind w:left="72"/>
              <w:rPr>
                <w:rFonts w:cs="Arial"/>
                <w:sz w:val="22"/>
                <w:szCs w:val="22"/>
              </w:rPr>
            </w:pPr>
          </w:p>
          <w:p w14:paraId="5C79896D" w14:textId="77777777" w:rsidR="00C02A28" w:rsidRDefault="00C02A28">
            <w:pPr>
              <w:ind w:left="72"/>
              <w:rPr>
                <w:rFonts w:cs="Arial"/>
                <w:sz w:val="22"/>
                <w:szCs w:val="22"/>
              </w:rPr>
            </w:pPr>
          </w:p>
          <w:p w14:paraId="3D9A048C" w14:textId="77777777" w:rsidR="00C02A28" w:rsidRDefault="00C02A28">
            <w:pPr>
              <w:ind w:left="72"/>
              <w:rPr>
                <w:rFonts w:cs="Arial"/>
                <w:sz w:val="22"/>
                <w:szCs w:val="22"/>
              </w:rPr>
            </w:pPr>
          </w:p>
          <w:p w14:paraId="58AD428E" w14:textId="77777777" w:rsidR="00C02A28" w:rsidRDefault="00C02A28">
            <w:pPr>
              <w:ind w:left="72"/>
              <w:rPr>
                <w:rFonts w:cs="Arial"/>
                <w:sz w:val="22"/>
                <w:szCs w:val="22"/>
              </w:rPr>
            </w:pPr>
          </w:p>
          <w:p w14:paraId="09DF174F" w14:textId="77777777" w:rsidR="00C02A28" w:rsidRPr="002648F1" w:rsidRDefault="00C02A28">
            <w:pPr>
              <w:ind w:left="72"/>
              <w:rPr>
                <w:rFonts w:cs="Arial"/>
                <w:sz w:val="22"/>
                <w:szCs w:val="22"/>
              </w:rPr>
            </w:pPr>
          </w:p>
        </w:tc>
        <w:tc>
          <w:tcPr>
            <w:tcW w:w="1620" w:type="dxa"/>
          </w:tcPr>
          <w:p w14:paraId="4E8DDD62" w14:textId="77777777" w:rsidR="002648F1" w:rsidRPr="002648F1" w:rsidRDefault="002648F1">
            <w:pPr>
              <w:rPr>
                <w:rFonts w:cs="Arial"/>
                <w:sz w:val="22"/>
                <w:szCs w:val="22"/>
              </w:rPr>
            </w:pPr>
          </w:p>
        </w:tc>
        <w:tc>
          <w:tcPr>
            <w:tcW w:w="4860" w:type="dxa"/>
          </w:tcPr>
          <w:p w14:paraId="3372CE78" w14:textId="77777777" w:rsidR="002648F1" w:rsidRPr="002648F1" w:rsidRDefault="002648F1">
            <w:pPr>
              <w:rPr>
                <w:rFonts w:cs="Arial"/>
                <w:sz w:val="22"/>
                <w:szCs w:val="22"/>
              </w:rPr>
            </w:pPr>
          </w:p>
        </w:tc>
      </w:tr>
    </w:tbl>
    <w:p w14:paraId="63144864" w14:textId="77777777" w:rsidR="002648F1" w:rsidRDefault="002648F1"/>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532"/>
        <w:gridCol w:w="3532"/>
        <w:gridCol w:w="1620"/>
        <w:gridCol w:w="4860"/>
      </w:tblGrid>
      <w:tr w:rsidR="002648F1" w:rsidRPr="00803CC0" w14:paraId="66405ABC" w14:textId="77777777" w:rsidTr="000E6081">
        <w:trPr>
          <w:trHeight w:val="1134"/>
        </w:trPr>
        <w:tc>
          <w:tcPr>
            <w:tcW w:w="604" w:type="dxa"/>
            <w:vAlign w:val="center"/>
          </w:tcPr>
          <w:p w14:paraId="1310FD66" w14:textId="4AE7AABE" w:rsidR="002648F1" w:rsidRPr="002648F1" w:rsidRDefault="002648F1" w:rsidP="002648F1">
            <w:pPr>
              <w:rPr>
                <w:rFonts w:cs="Arial"/>
                <w:sz w:val="22"/>
                <w:szCs w:val="22"/>
              </w:rPr>
            </w:pPr>
            <w:r>
              <w:lastRenderedPageBreak/>
              <w:br w:type="page"/>
            </w:r>
          </w:p>
        </w:tc>
        <w:tc>
          <w:tcPr>
            <w:tcW w:w="3532" w:type="dxa"/>
            <w:vAlign w:val="center"/>
          </w:tcPr>
          <w:p w14:paraId="0DD5E994" w14:textId="77777777" w:rsidR="002648F1" w:rsidRPr="002648F1" w:rsidRDefault="002648F1" w:rsidP="002648F1">
            <w:pPr>
              <w:rPr>
                <w:rFonts w:cs="Arial"/>
                <w:b/>
                <w:sz w:val="22"/>
                <w:szCs w:val="22"/>
              </w:rPr>
            </w:pPr>
            <w:r w:rsidRPr="002648F1">
              <w:rPr>
                <w:rFonts w:cs="Arial"/>
                <w:b/>
                <w:sz w:val="22"/>
                <w:szCs w:val="22"/>
              </w:rPr>
              <w:t xml:space="preserve">Criteria </w:t>
            </w:r>
          </w:p>
        </w:tc>
        <w:tc>
          <w:tcPr>
            <w:tcW w:w="3532" w:type="dxa"/>
            <w:vAlign w:val="center"/>
          </w:tcPr>
          <w:p w14:paraId="626E9D18" w14:textId="77777777" w:rsidR="002648F1" w:rsidRPr="002648F1" w:rsidRDefault="002648F1" w:rsidP="002648F1">
            <w:pPr>
              <w:rPr>
                <w:rFonts w:cs="Arial"/>
                <w:b/>
                <w:sz w:val="22"/>
                <w:szCs w:val="22"/>
              </w:rPr>
            </w:pPr>
            <w:r w:rsidRPr="002648F1">
              <w:rPr>
                <w:rFonts w:cs="Arial"/>
                <w:b/>
                <w:sz w:val="22"/>
                <w:szCs w:val="22"/>
              </w:rPr>
              <w:t>Examples of evidence</w:t>
            </w:r>
          </w:p>
        </w:tc>
        <w:tc>
          <w:tcPr>
            <w:tcW w:w="1620" w:type="dxa"/>
            <w:vAlign w:val="center"/>
          </w:tcPr>
          <w:p w14:paraId="488D82C0" w14:textId="77777777" w:rsidR="002648F1" w:rsidRPr="002648F1" w:rsidRDefault="002648F1" w:rsidP="002648F1">
            <w:pPr>
              <w:rPr>
                <w:rFonts w:cs="Arial"/>
                <w:b/>
                <w:sz w:val="22"/>
                <w:szCs w:val="22"/>
              </w:rPr>
            </w:pPr>
            <w:r w:rsidRPr="002648F1">
              <w:rPr>
                <w:rFonts w:cs="Arial"/>
                <w:b/>
                <w:sz w:val="22"/>
                <w:szCs w:val="22"/>
              </w:rPr>
              <w:t xml:space="preserve">Your evidence - </w:t>
            </w:r>
          </w:p>
          <w:p w14:paraId="77DDE234" w14:textId="77777777" w:rsidR="002648F1" w:rsidRPr="002648F1" w:rsidRDefault="002648F1" w:rsidP="002648F1">
            <w:pPr>
              <w:rPr>
                <w:rFonts w:cs="Arial"/>
                <w:b/>
                <w:sz w:val="22"/>
                <w:szCs w:val="22"/>
              </w:rPr>
            </w:pPr>
            <w:r w:rsidRPr="002648F1">
              <w:rPr>
                <w:rFonts w:cs="Arial"/>
                <w:b/>
                <w:sz w:val="22"/>
                <w:szCs w:val="22"/>
              </w:rPr>
              <w:sym w:font="Wingdings 2" w:char="F050"/>
            </w:r>
            <w:r w:rsidRPr="002648F1">
              <w:rPr>
                <w:rFonts w:cs="Arial"/>
                <w:b/>
                <w:sz w:val="22"/>
                <w:szCs w:val="22"/>
              </w:rPr>
              <w:t xml:space="preserve"> if you have evidence in place</w:t>
            </w:r>
          </w:p>
        </w:tc>
        <w:tc>
          <w:tcPr>
            <w:tcW w:w="4860" w:type="dxa"/>
            <w:vAlign w:val="center"/>
          </w:tcPr>
          <w:p w14:paraId="163BD8A8" w14:textId="77777777" w:rsidR="002648F1" w:rsidRPr="002648F1" w:rsidRDefault="002648F1" w:rsidP="002648F1">
            <w:pPr>
              <w:rPr>
                <w:rFonts w:cs="Arial"/>
                <w:b/>
                <w:sz w:val="22"/>
                <w:szCs w:val="22"/>
              </w:rPr>
            </w:pPr>
            <w:r w:rsidRPr="002648F1">
              <w:rPr>
                <w:rFonts w:cs="Arial"/>
                <w:b/>
                <w:sz w:val="22"/>
                <w:szCs w:val="22"/>
              </w:rPr>
              <w:t>Comments</w:t>
            </w:r>
          </w:p>
          <w:p w14:paraId="10F370F0" w14:textId="77777777" w:rsidR="002648F1" w:rsidRPr="002648F1" w:rsidRDefault="00A2704D" w:rsidP="002648F1">
            <w:pPr>
              <w:rPr>
                <w:rFonts w:cs="Arial"/>
                <w:b/>
                <w:sz w:val="22"/>
                <w:szCs w:val="22"/>
              </w:rPr>
            </w:pPr>
            <w:r w:rsidRPr="002648F1">
              <w:rPr>
                <w:rFonts w:cs="Arial"/>
                <w:b/>
                <w:sz w:val="22"/>
                <w:szCs w:val="22"/>
              </w:rPr>
              <w:t xml:space="preserve">(PIABC </w:t>
            </w:r>
            <w:r>
              <w:rPr>
                <w:rFonts w:cs="Arial"/>
                <w:b/>
                <w:sz w:val="22"/>
                <w:szCs w:val="22"/>
              </w:rPr>
              <w:t xml:space="preserve">Limited </w:t>
            </w:r>
            <w:r w:rsidRPr="002648F1">
              <w:rPr>
                <w:rFonts w:cs="Arial"/>
                <w:b/>
                <w:sz w:val="22"/>
                <w:szCs w:val="22"/>
              </w:rPr>
              <w:t>use only)</w:t>
            </w:r>
          </w:p>
        </w:tc>
      </w:tr>
      <w:tr w:rsidR="002648F1" w:rsidRPr="00803CC0" w14:paraId="5A58B755" w14:textId="77777777">
        <w:tc>
          <w:tcPr>
            <w:tcW w:w="604" w:type="dxa"/>
          </w:tcPr>
          <w:p w14:paraId="4DE5DD4D" w14:textId="77777777" w:rsidR="002648F1" w:rsidRPr="002648F1" w:rsidRDefault="002648F1">
            <w:pPr>
              <w:rPr>
                <w:rFonts w:cs="Arial"/>
                <w:sz w:val="22"/>
                <w:szCs w:val="22"/>
              </w:rPr>
            </w:pPr>
            <w:r w:rsidRPr="002648F1">
              <w:rPr>
                <w:rFonts w:cs="Arial"/>
                <w:sz w:val="22"/>
                <w:szCs w:val="22"/>
              </w:rPr>
              <w:t>1.5</w:t>
            </w:r>
          </w:p>
        </w:tc>
        <w:tc>
          <w:tcPr>
            <w:tcW w:w="3532" w:type="dxa"/>
          </w:tcPr>
          <w:p w14:paraId="0667A83F" w14:textId="77777777" w:rsidR="002648F1" w:rsidRPr="002648F1" w:rsidRDefault="002648F1">
            <w:pPr>
              <w:pStyle w:val="Heading3"/>
              <w:rPr>
                <w:rFonts w:cs="Arial"/>
                <w:color w:val="auto"/>
                <w:sz w:val="22"/>
                <w:szCs w:val="22"/>
              </w:rPr>
            </w:pPr>
            <w:r w:rsidRPr="002648F1">
              <w:rPr>
                <w:rFonts w:cs="Arial"/>
                <w:color w:val="auto"/>
                <w:sz w:val="22"/>
                <w:szCs w:val="22"/>
              </w:rPr>
              <w:t>Communications</w:t>
            </w:r>
          </w:p>
          <w:p w14:paraId="51AE211F" w14:textId="77777777" w:rsidR="002648F1" w:rsidRPr="002648F1" w:rsidRDefault="002648F1">
            <w:pPr>
              <w:rPr>
                <w:rFonts w:cs="Arial"/>
                <w:sz w:val="22"/>
                <w:szCs w:val="22"/>
              </w:rPr>
            </w:pPr>
            <w:r w:rsidRPr="002648F1">
              <w:rPr>
                <w:rFonts w:cs="Arial"/>
                <w:sz w:val="22"/>
                <w:szCs w:val="22"/>
              </w:rPr>
              <w:t>Centre has systems, which ensure that there is effective communication with the programme teams, with other sites, with senior managers and with the awarding body.</w:t>
            </w:r>
          </w:p>
          <w:p w14:paraId="203990DC" w14:textId="77777777" w:rsidR="002648F1" w:rsidRPr="00850BF6" w:rsidRDefault="002648F1">
            <w:pPr>
              <w:pStyle w:val="Footer"/>
              <w:tabs>
                <w:tab w:val="clear" w:pos="4153"/>
                <w:tab w:val="clear" w:pos="8306"/>
              </w:tabs>
              <w:rPr>
                <w:rFonts w:cs="Arial"/>
                <w:sz w:val="22"/>
                <w:szCs w:val="22"/>
              </w:rPr>
            </w:pPr>
          </w:p>
        </w:tc>
        <w:tc>
          <w:tcPr>
            <w:tcW w:w="3532" w:type="dxa"/>
          </w:tcPr>
          <w:p w14:paraId="5B76FF4B" w14:textId="77777777" w:rsidR="002648F1" w:rsidRPr="002648F1" w:rsidRDefault="002648F1">
            <w:pPr>
              <w:numPr>
                <w:ilvl w:val="0"/>
                <w:numId w:val="17"/>
              </w:numPr>
              <w:tabs>
                <w:tab w:val="clear" w:pos="780"/>
                <w:tab w:val="num" w:pos="432"/>
              </w:tabs>
              <w:ind w:left="396"/>
              <w:rPr>
                <w:rFonts w:cs="Arial"/>
                <w:sz w:val="22"/>
                <w:szCs w:val="22"/>
              </w:rPr>
            </w:pPr>
            <w:r w:rsidRPr="002648F1">
              <w:rPr>
                <w:rFonts w:cs="Arial"/>
                <w:sz w:val="22"/>
                <w:szCs w:val="22"/>
              </w:rPr>
              <w:t>Organisational charts.</w:t>
            </w:r>
          </w:p>
          <w:p w14:paraId="7F2CC300" w14:textId="77777777" w:rsidR="002648F1" w:rsidRPr="002648F1" w:rsidRDefault="002648F1">
            <w:pPr>
              <w:numPr>
                <w:ilvl w:val="0"/>
                <w:numId w:val="17"/>
              </w:numPr>
              <w:tabs>
                <w:tab w:val="clear" w:pos="780"/>
                <w:tab w:val="num" w:pos="432"/>
              </w:tabs>
              <w:ind w:left="396"/>
              <w:rPr>
                <w:rFonts w:cs="Arial"/>
                <w:sz w:val="22"/>
                <w:szCs w:val="22"/>
              </w:rPr>
            </w:pPr>
            <w:r w:rsidRPr="002648F1">
              <w:rPr>
                <w:rFonts w:cs="Arial"/>
                <w:sz w:val="22"/>
                <w:szCs w:val="22"/>
              </w:rPr>
              <w:t>Staff handbooks and updates</w:t>
            </w:r>
          </w:p>
          <w:p w14:paraId="7341C045" w14:textId="77777777" w:rsidR="002648F1" w:rsidRPr="002648F1" w:rsidRDefault="002648F1">
            <w:pPr>
              <w:numPr>
                <w:ilvl w:val="0"/>
                <w:numId w:val="17"/>
              </w:numPr>
              <w:tabs>
                <w:tab w:val="clear" w:pos="780"/>
                <w:tab w:val="num" w:pos="432"/>
              </w:tabs>
              <w:ind w:left="396"/>
              <w:rPr>
                <w:rFonts w:cs="Arial"/>
                <w:sz w:val="22"/>
                <w:szCs w:val="22"/>
              </w:rPr>
            </w:pPr>
            <w:r w:rsidRPr="002648F1">
              <w:rPr>
                <w:rFonts w:cs="Arial"/>
                <w:sz w:val="22"/>
                <w:szCs w:val="22"/>
              </w:rPr>
              <w:t xml:space="preserve">Minutes of team and/or management meetings. </w:t>
            </w:r>
          </w:p>
          <w:p w14:paraId="3C7A1F36" w14:textId="77777777" w:rsidR="002648F1" w:rsidRPr="002648F1" w:rsidRDefault="002648F1">
            <w:pPr>
              <w:numPr>
                <w:ilvl w:val="0"/>
                <w:numId w:val="17"/>
              </w:numPr>
              <w:tabs>
                <w:tab w:val="clear" w:pos="780"/>
                <w:tab w:val="num" w:pos="432"/>
              </w:tabs>
              <w:ind w:left="396"/>
              <w:rPr>
                <w:rFonts w:cs="Arial"/>
                <w:sz w:val="22"/>
                <w:szCs w:val="22"/>
              </w:rPr>
            </w:pPr>
            <w:r w:rsidRPr="002648F1">
              <w:rPr>
                <w:rFonts w:cs="Arial"/>
                <w:sz w:val="22"/>
                <w:szCs w:val="22"/>
              </w:rPr>
              <w:t>Minutes of meetings with other sites</w:t>
            </w:r>
          </w:p>
          <w:p w14:paraId="340C361B" w14:textId="77777777" w:rsidR="002648F1" w:rsidRPr="002648F1" w:rsidRDefault="002648F1">
            <w:pPr>
              <w:numPr>
                <w:ilvl w:val="0"/>
                <w:numId w:val="17"/>
              </w:numPr>
              <w:tabs>
                <w:tab w:val="clear" w:pos="780"/>
                <w:tab w:val="num" w:pos="432"/>
              </w:tabs>
              <w:ind w:left="396"/>
              <w:rPr>
                <w:rFonts w:cs="Arial"/>
                <w:sz w:val="22"/>
                <w:szCs w:val="22"/>
              </w:rPr>
            </w:pPr>
            <w:r w:rsidRPr="002648F1">
              <w:rPr>
                <w:rFonts w:cs="Arial"/>
                <w:sz w:val="22"/>
                <w:szCs w:val="22"/>
              </w:rPr>
              <w:t>Records of communication with the awarding body.</w:t>
            </w:r>
          </w:p>
          <w:p w14:paraId="53847B54" w14:textId="77777777" w:rsidR="002648F1" w:rsidRPr="002648F1" w:rsidRDefault="002648F1">
            <w:pPr>
              <w:ind w:left="36"/>
              <w:rPr>
                <w:rFonts w:cs="Arial"/>
                <w:sz w:val="22"/>
                <w:szCs w:val="22"/>
              </w:rPr>
            </w:pPr>
          </w:p>
        </w:tc>
        <w:tc>
          <w:tcPr>
            <w:tcW w:w="1620" w:type="dxa"/>
          </w:tcPr>
          <w:p w14:paraId="1C7C3756" w14:textId="77777777" w:rsidR="002648F1" w:rsidRPr="002648F1" w:rsidRDefault="002648F1">
            <w:pPr>
              <w:rPr>
                <w:rFonts w:cs="Arial"/>
                <w:sz w:val="22"/>
                <w:szCs w:val="22"/>
              </w:rPr>
            </w:pPr>
          </w:p>
        </w:tc>
        <w:tc>
          <w:tcPr>
            <w:tcW w:w="4860" w:type="dxa"/>
          </w:tcPr>
          <w:p w14:paraId="64638E58" w14:textId="77777777" w:rsidR="002648F1" w:rsidRPr="002648F1" w:rsidRDefault="002648F1">
            <w:pPr>
              <w:rPr>
                <w:rFonts w:cs="Arial"/>
                <w:sz w:val="22"/>
                <w:szCs w:val="22"/>
              </w:rPr>
            </w:pPr>
          </w:p>
        </w:tc>
      </w:tr>
    </w:tbl>
    <w:p w14:paraId="187E3144" w14:textId="77777777" w:rsidR="00D571B2" w:rsidRPr="002648F1" w:rsidRDefault="00D571B2">
      <w:pPr>
        <w:rPr>
          <w:sz w:val="22"/>
        </w:rPr>
      </w:pPr>
    </w:p>
    <w:p w14:paraId="3C34BB12" w14:textId="77777777" w:rsidR="00DF131C" w:rsidRPr="00803CC0" w:rsidRDefault="002648F1" w:rsidP="00DF131C">
      <w:pPr>
        <w:pStyle w:val="Heading5"/>
        <w:rPr>
          <w:color w:val="auto"/>
        </w:rPr>
      </w:pPr>
      <w:r w:rsidRPr="00803CC0">
        <w:rPr>
          <w:color w:val="auto"/>
        </w:rPr>
        <w:t xml:space="preserve">SECTION 2 </w:t>
      </w:r>
      <w:r>
        <w:rPr>
          <w:color w:val="auto"/>
        </w:rPr>
        <w:t xml:space="preserve">- </w:t>
      </w:r>
      <w:r w:rsidRPr="00803CC0">
        <w:rPr>
          <w:color w:val="auto"/>
        </w:rPr>
        <w:t>RESOURCES</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464"/>
        <w:gridCol w:w="3648"/>
        <w:gridCol w:w="1631"/>
        <w:gridCol w:w="4801"/>
      </w:tblGrid>
      <w:tr w:rsidR="00DF131C" w:rsidRPr="00803CC0" w14:paraId="581E5373" w14:textId="77777777" w:rsidTr="000E6081">
        <w:trPr>
          <w:trHeight w:val="1134"/>
          <w:tblHeader/>
        </w:trPr>
        <w:tc>
          <w:tcPr>
            <w:tcW w:w="604" w:type="dxa"/>
            <w:vAlign w:val="center"/>
          </w:tcPr>
          <w:p w14:paraId="4DF97250" w14:textId="77777777" w:rsidR="00DF131C" w:rsidRPr="002648F1" w:rsidRDefault="00DF131C" w:rsidP="002648F1">
            <w:pPr>
              <w:rPr>
                <w:rFonts w:cs="TimesNewRoman"/>
                <w:sz w:val="22"/>
                <w:szCs w:val="22"/>
              </w:rPr>
            </w:pPr>
          </w:p>
        </w:tc>
        <w:tc>
          <w:tcPr>
            <w:tcW w:w="3464" w:type="dxa"/>
            <w:vAlign w:val="center"/>
          </w:tcPr>
          <w:p w14:paraId="75A3398E" w14:textId="77777777" w:rsidR="00DF131C" w:rsidRPr="002648F1" w:rsidRDefault="00DF131C" w:rsidP="002648F1">
            <w:pPr>
              <w:rPr>
                <w:rFonts w:cs="TimesNewRoman"/>
                <w:b/>
                <w:sz w:val="22"/>
                <w:szCs w:val="22"/>
              </w:rPr>
            </w:pPr>
            <w:r w:rsidRPr="002648F1">
              <w:rPr>
                <w:rFonts w:cs="TimesNewRoman"/>
                <w:b/>
                <w:sz w:val="22"/>
                <w:szCs w:val="22"/>
              </w:rPr>
              <w:t xml:space="preserve">Criteria </w:t>
            </w:r>
          </w:p>
        </w:tc>
        <w:tc>
          <w:tcPr>
            <w:tcW w:w="3648" w:type="dxa"/>
            <w:vAlign w:val="center"/>
          </w:tcPr>
          <w:p w14:paraId="11E3FC44" w14:textId="77777777" w:rsidR="00DF131C" w:rsidRPr="002648F1" w:rsidRDefault="00DF131C" w:rsidP="002648F1">
            <w:pPr>
              <w:rPr>
                <w:rFonts w:cs="TimesNewRoman"/>
                <w:b/>
                <w:sz w:val="22"/>
                <w:szCs w:val="22"/>
              </w:rPr>
            </w:pPr>
            <w:r w:rsidRPr="002648F1">
              <w:rPr>
                <w:rFonts w:cs="TimesNewRoman"/>
                <w:b/>
                <w:sz w:val="22"/>
                <w:szCs w:val="22"/>
              </w:rPr>
              <w:t>Examples of evidence</w:t>
            </w:r>
          </w:p>
        </w:tc>
        <w:tc>
          <w:tcPr>
            <w:tcW w:w="1631" w:type="dxa"/>
            <w:vAlign w:val="center"/>
          </w:tcPr>
          <w:p w14:paraId="725183F5" w14:textId="77777777" w:rsidR="00DF131C" w:rsidRPr="002648F1" w:rsidRDefault="00DF131C" w:rsidP="002648F1">
            <w:pPr>
              <w:rPr>
                <w:rFonts w:cs="TimesNewRoman"/>
                <w:b/>
                <w:sz w:val="22"/>
                <w:szCs w:val="22"/>
              </w:rPr>
            </w:pPr>
            <w:r w:rsidRPr="002648F1">
              <w:rPr>
                <w:rFonts w:cs="TimesNewRoman"/>
                <w:b/>
                <w:sz w:val="22"/>
                <w:szCs w:val="22"/>
              </w:rPr>
              <w:t xml:space="preserve">Your evidence - </w:t>
            </w:r>
          </w:p>
          <w:p w14:paraId="3C40443E" w14:textId="77777777" w:rsidR="00DF131C" w:rsidRPr="002648F1" w:rsidRDefault="00DF131C" w:rsidP="002648F1">
            <w:pPr>
              <w:rPr>
                <w:rFonts w:cs="TimesNewRoman"/>
                <w:b/>
                <w:sz w:val="22"/>
                <w:szCs w:val="22"/>
              </w:rPr>
            </w:pPr>
            <w:r w:rsidRPr="002648F1">
              <w:rPr>
                <w:rFonts w:cs="TimesNewRoman"/>
                <w:b/>
                <w:sz w:val="22"/>
                <w:szCs w:val="22"/>
              </w:rPr>
              <w:sym w:font="Wingdings 2" w:char="F050"/>
            </w:r>
            <w:r w:rsidRPr="002648F1">
              <w:rPr>
                <w:rFonts w:cs="TimesNewRoman"/>
                <w:b/>
                <w:sz w:val="22"/>
                <w:szCs w:val="22"/>
              </w:rPr>
              <w:t xml:space="preserve"> if you have evidence in place</w:t>
            </w:r>
          </w:p>
        </w:tc>
        <w:tc>
          <w:tcPr>
            <w:tcW w:w="4801" w:type="dxa"/>
            <w:vAlign w:val="center"/>
          </w:tcPr>
          <w:p w14:paraId="0886CA48" w14:textId="77777777" w:rsidR="00DF131C" w:rsidRPr="002648F1" w:rsidRDefault="00DF131C" w:rsidP="002648F1">
            <w:pPr>
              <w:rPr>
                <w:rFonts w:cs="TimesNewRoman"/>
                <w:b/>
                <w:sz w:val="22"/>
                <w:szCs w:val="22"/>
              </w:rPr>
            </w:pPr>
            <w:r w:rsidRPr="002648F1">
              <w:rPr>
                <w:rFonts w:cs="TimesNewRoman"/>
                <w:b/>
                <w:sz w:val="22"/>
                <w:szCs w:val="22"/>
              </w:rPr>
              <w:t>Comments</w:t>
            </w:r>
          </w:p>
          <w:p w14:paraId="360AD1C5" w14:textId="77777777" w:rsidR="00DF131C" w:rsidRPr="002648F1" w:rsidRDefault="00A2704D" w:rsidP="002648F1">
            <w:pPr>
              <w:rPr>
                <w:rFonts w:cs="TimesNewRoman"/>
                <w:b/>
                <w:sz w:val="22"/>
                <w:szCs w:val="22"/>
              </w:rPr>
            </w:pPr>
            <w:r w:rsidRPr="002648F1">
              <w:rPr>
                <w:rFonts w:cs="Arial"/>
                <w:b/>
                <w:sz w:val="22"/>
                <w:szCs w:val="22"/>
              </w:rPr>
              <w:t xml:space="preserve">(PIABC </w:t>
            </w:r>
            <w:r>
              <w:rPr>
                <w:rFonts w:cs="Arial"/>
                <w:b/>
                <w:sz w:val="22"/>
                <w:szCs w:val="22"/>
              </w:rPr>
              <w:t xml:space="preserve">Limited </w:t>
            </w:r>
            <w:r w:rsidRPr="002648F1">
              <w:rPr>
                <w:rFonts w:cs="Arial"/>
                <w:b/>
                <w:sz w:val="22"/>
                <w:szCs w:val="22"/>
              </w:rPr>
              <w:t>use only)</w:t>
            </w:r>
          </w:p>
        </w:tc>
      </w:tr>
      <w:tr w:rsidR="00B41E6D" w:rsidRPr="00803CC0" w14:paraId="39EBE5A1" w14:textId="77777777">
        <w:tc>
          <w:tcPr>
            <w:tcW w:w="604" w:type="dxa"/>
          </w:tcPr>
          <w:p w14:paraId="1E74374D" w14:textId="77777777" w:rsidR="00B41E6D" w:rsidRPr="002648F1" w:rsidRDefault="00B41E6D" w:rsidP="00A3209A">
            <w:pPr>
              <w:rPr>
                <w:rFonts w:cs="TimesNewRoman"/>
                <w:sz w:val="22"/>
                <w:szCs w:val="22"/>
              </w:rPr>
            </w:pPr>
            <w:r w:rsidRPr="002648F1">
              <w:rPr>
                <w:rFonts w:cs="TimesNewRoman"/>
                <w:sz w:val="22"/>
                <w:szCs w:val="22"/>
              </w:rPr>
              <w:t>2.1</w:t>
            </w:r>
          </w:p>
        </w:tc>
        <w:tc>
          <w:tcPr>
            <w:tcW w:w="3464" w:type="dxa"/>
          </w:tcPr>
          <w:p w14:paraId="6B7A3440" w14:textId="77777777" w:rsidR="00B41E6D" w:rsidRPr="002648F1" w:rsidRDefault="00B41E6D" w:rsidP="00A3209A">
            <w:pPr>
              <w:pStyle w:val="Heading3"/>
              <w:rPr>
                <w:color w:val="auto"/>
                <w:sz w:val="22"/>
              </w:rPr>
            </w:pPr>
            <w:r w:rsidRPr="002648F1">
              <w:rPr>
                <w:color w:val="auto"/>
                <w:sz w:val="22"/>
              </w:rPr>
              <w:t>Physical Resources</w:t>
            </w:r>
          </w:p>
          <w:p w14:paraId="4A336CB1" w14:textId="09AD8082" w:rsidR="00A3209A" w:rsidRPr="00916AD3" w:rsidRDefault="00B41E6D" w:rsidP="00763248">
            <w:pPr>
              <w:pStyle w:val="Heading3"/>
              <w:rPr>
                <w:b w:val="0"/>
                <w:color w:val="000000"/>
              </w:rPr>
            </w:pPr>
            <w:r w:rsidRPr="002648F1">
              <w:rPr>
                <w:rFonts w:cs="TimesNewRoman"/>
                <w:b w:val="0"/>
                <w:color w:val="auto"/>
                <w:sz w:val="22"/>
                <w:szCs w:val="20"/>
              </w:rPr>
              <w:t xml:space="preserve">Centre has systems, which ensure the resource needs in terms of equipment and accommodation are accurately identified and regularly reviewed in relation to programmes and resources are made available.  All accommodation and equipment </w:t>
            </w:r>
            <w:r w:rsidR="009612CA" w:rsidRPr="002648F1">
              <w:rPr>
                <w:rFonts w:cs="TimesNewRoman"/>
                <w:b w:val="0"/>
                <w:color w:val="auto"/>
                <w:sz w:val="22"/>
                <w:szCs w:val="20"/>
              </w:rPr>
              <w:t>comply</w:t>
            </w:r>
            <w:r w:rsidRPr="002648F1">
              <w:rPr>
                <w:rFonts w:cs="TimesNewRoman"/>
                <w:b w:val="0"/>
                <w:color w:val="auto"/>
                <w:sz w:val="22"/>
                <w:szCs w:val="20"/>
              </w:rPr>
              <w:t xml:space="preserve"> with health and safety.</w:t>
            </w:r>
          </w:p>
          <w:p w14:paraId="49EB7225" w14:textId="77777777" w:rsidR="00B41E6D" w:rsidRDefault="00B41E6D" w:rsidP="00A3209A">
            <w:pPr>
              <w:rPr>
                <w:sz w:val="22"/>
              </w:rPr>
            </w:pPr>
          </w:p>
          <w:p w14:paraId="1993AEC2" w14:textId="77777777" w:rsidR="008A56D8" w:rsidRDefault="008A56D8" w:rsidP="00A3209A">
            <w:pPr>
              <w:rPr>
                <w:sz w:val="22"/>
              </w:rPr>
            </w:pPr>
          </w:p>
          <w:p w14:paraId="1D053A4B" w14:textId="77777777" w:rsidR="008A56D8" w:rsidRDefault="008A56D8" w:rsidP="00A3209A">
            <w:pPr>
              <w:rPr>
                <w:sz w:val="22"/>
              </w:rPr>
            </w:pPr>
          </w:p>
          <w:p w14:paraId="31DD9C71" w14:textId="51A4094A" w:rsidR="008A56D8" w:rsidRPr="002648F1" w:rsidRDefault="008A56D8" w:rsidP="00A3209A">
            <w:pPr>
              <w:rPr>
                <w:sz w:val="22"/>
              </w:rPr>
            </w:pPr>
          </w:p>
        </w:tc>
        <w:tc>
          <w:tcPr>
            <w:tcW w:w="3648" w:type="dxa"/>
          </w:tcPr>
          <w:p w14:paraId="1DC7623C" w14:textId="77777777" w:rsidR="00B41E6D" w:rsidRPr="002648F1" w:rsidRDefault="00B41E6D" w:rsidP="00A3209A">
            <w:pPr>
              <w:numPr>
                <w:ilvl w:val="0"/>
                <w:numId w:val="18"/>
              </w:numPr>
              <w:tabs>
                <w:tab w:val="clear" w:pos="780"/>
                <w:tab w:val="num" w:pos="432"/>
              </w:tabs>
              <w:autoSpaceDE w:val="0"/>
              <w:autoSpaceDN w:val="0"/>
              <w:adjustRightInd w:val="0"/>
              <w:ind w:left="432" w:hanging="396"/>
              <w:rPr>
                <w:sz w:val="22"/>
              </w:rPr>
            </w:pPr>
            <w:r w:rsidRPr="002648F1">
              <w:rPr>
                <w:rFonts w:cs="TimesNewRoman"/>
                <w:sz w:val="22"/>
                <w:szCs w:val="20"/>
              </w:rPr>
              <w:t xml:space="preserve">Procedures for identifying </w:t>
            </w:r>
            <w:r w:rsidR="00810C27" w:rsidRPr="002648F1">
              <w:rPr>
                <w:rFonts w:cs="TimesNewRoman"/>
                <w:sz w:val="22"/>
                <w:szCs w:val="20"/>
              </w:rPr>
              <w:t xml:space="preserve">and meeting </w:t>
            </w:r>
            <w:r w:rsidRPr="002648F1">
              <w:rPr>
                <w:rFonts w:cs="TimesNewRoman"/>
                <w:sz w:val="22"/>
                <w:szCs w:val="20"/>
              </w:rPr>
              <w:t>resource</w:t>
            </w:r>
            <w:r w:rsidR="00810C27" w:rsidRPr="002648F1">
              <w:rPr>
                <w:rFonts w:cs="TimesNewRoman"/>
                <w:sz w:val="22"/>
                <w:szCs w:val="20"/>
              </w:rPr>
              <w:t xml:space="preserve"> and accommodation</w:t>
            </w:r>
            <w:r w:rsidRPr="002648F1">
              <w:rPr>
                <w:rFonts w:cs="TimesNewRoman"/>
                <w:sz w:val="22"/>
                <w:szCs w:val="20"/>
              </w:rPr>
              <w:t xml:space="preserve"> needs</w:t>
            </w:r>
          </w:p>
          <w:p w14:paraId="051060B5" w14:textId="77777777" w:rsidR="00B41E6D" w:rsidRPr="002648F1" w:rsidRDefault="00B41E6D" w:rsidP="00A3209A">
            <w:pPr>
              <w:numPr>
                <w:ilvl w:val="0"/>
                <w:numId w:val="18"/>
              </w:numPr>
              <w:tabs>
                <w:tab w:val="clear" w:pos="780"/>
                <w:tab w:val="num" w:pos="432"/>
              </w:tabs>
              <w:autoSpaceDE w:val="0"/>
              <w:autoSpaceDN w:val="0"/>
              <w:adjustRightInd w:val="0"/>
              <w:ind w:left="432" w:hanging="396"/>
              <w:rPr>
                <w:sz w:val="22"/>
              </w:rPr>
            </w:pPr>
            <w:r w:rsidRPr="002648F1">
              <w:rPr>
                <w:rFonts w:cs="TimesNewRoman"/>
                <w:sz w:val="22"/>
                <w:szCs w:val="20"/>
              </w:rPr>
              <w:t>Health and safety and checks</w:t>
            </w:r>
            <w:r w:rsidR="00810C27" w:rsidRPr="002648F1">
              <w:rPr>
                <w:rFonts w:cs="TimesNewRoman"/>
                <w:sz w:val="22"/>
                <w:szCs w:val="20"/>
              </w:rPr>
              <w:t xml:space="preserve"> of equipment </w:t>
            </w:r>
          </w:p>
          <w:p w14:paraId="605AA91D" w14:textId="77777777" w:rsidR="00810C27" w:rsidRPr="002648F1" w:rsidRDefault="00810C27" w:rsidP="00A3209A">
            <w:pPr>
              <w:numPr>
                <w:ilvl w:val="0"/>
                <w:numId w:val="18"/>
              </w:numPr>
              <w:tabs>
                <w:tab w:val="clear" w:pos="780"/>
                <w:tab w:val="num" w:pos="432"/>
              </w:tabs>
              <w:autoSpaceDE w:val="0"/>
              <w:autoSpaceDN w:val="0"/>
              <w:adjustRightInd w:val="0"/>
              <w:ind w:left="432" w:hanging="396"/>
              <w:rPr>
                <w:sz w:val="22"/>
              </w:rPr>
            </w:pPr>
            <w:r w:rsidRPr="002648F1">
              <w:rPr>
                <w:rFonts w:cs="TimesNewRoman"/>
                <w:sz w:val="22"/>
                <w:szCs w:val="20"/>
              </w:rPr>
              <w:t>Accommodation for examinations</w:t>
            </w:r>
          </w:p>
          <w:p w14:paraId="1116A191" w14:textId="77777777" w:rsidR="00B41E6D" w:rsidRPr="00C02A28" w:rsidRDefault="00B41E6D" w:rsidP="00A3209A">
            <w:pPr>
              <w:numPr>
                <w:ilvl w:val="0"/>
                <w:numId w:val="18"/>
              </w:numPr>
              <w:tabs>
                <w:tab w:val="clear" w:pos="780"/>
                <w:tab w:val="num" w:pos="432"/>
              </w:tabs>
              <w:autoSpaceDE w:val="0"/>
              <w:autoSpaceDN w:val="0"/>
              <w:adjustRightInd w:val="0"/>
              <w:ind w:left="432" w:hanging="396"/>
              <w:rPr>
                <w:sz w:val="22"/>
              </w:rPr>
            </w:pPr>
            <w:r w:rsidRPr="002648F1">
              <w:rPr>
                <w:rFonts w:cs="TimesNewRoman"/>
                <w:sz w:val="22"/>
                <w:szCs w:val="20"/>
              </w:rPr>
              <w:t>Procedures for ensuring that assessment/examination material is transported and stored securely</w:t>
            </w:r>
          </w:p>
          <w:p w14:paraId="2C40FDF6" w14:textId="77777777" w:rsidR="00C02A28" w:rsidRDefault="00C02A28" w:rsidP="00C02A28">
            <w:pPr>
              <w:autoSpaceDE w:val="0"/>
              <w:autoSpaceDN w:val="0"/>
              <w:adjustRightInd w:val="0"/>
              <w:ind w:left="432"/>
              <w:rPr>
                <w:rFonts w:cs="TimesNewRoman"/>
                <w:sz w:val="22"/>
                <w:szCs w:val="20"/>
              </w:rPr>
            </w:pPr>
          </w:p>
          <w:p w14:paraId="545B8861" w14:textId="77777777" w:rsidR="00C02A28" w:rsidRDefault="00C02A28" w:rsidP="00C02A28">
            <w:pPr>
              <w:autoSpaceDE w:val="0"/>
              <w:autoSpaceDN w:val="0"/>
              <w:adjustRightInd w:val="0"/>
              <w:ind w:left="432"/>
              <w:rPr>
                <w:sz w:val="22"/>
              </w:rPr>
            </w:pPr>
          </w:p>
          <w:p w14:paraId="568BCC0D" w14:textId="77777777" w:rsidR="00C02A28" w:rsidRPr="00A3209A" w:rsidRDefault="00C02A28" w:rsidP="00C02A28">
            <w:pPr>
              <w:autoSpaceDE w:val="0"/>
              <w:autoSpaceDN w:val="0"/>
              <w:adjustRightInd w:val="0"/>
              <w:ind w:left="432"/>
              <w:rPr>
                <w:sz w:val="22"/>
              </w:rPr>
            </w:pPr>
          </w:p>
        </w:tc>
        <w:tc>
          <w:tcPr>
            <w:tcW w:w="1631" w:type="dxa"/>
          </w:tcPr>
          <w:p w14:paraId="4C1FEE41" w14:textId="77777777" w:rsidR="00B41E6D" w:rsidRPr="002648F1" w:rsidRDefault="00B41E6D" w:rsidP="00A3209A">
            <w:pPr>
              <w:rPr>
                <w:sz w:val="22"/>
              </w:rPr>
            </w:pPr>
          </w:p>
        </w:tc>
        <w:tc>
          <w:tcPr>
            <w:tcW w:w="4801" w:type="dxa"/>
          </w:tcPr>
          <w:p w14:paraId="00042429" w14:textId="77777777" w:rsidR="00B41E6D" w:rsidRPr="002648F1" w:rsidRDefault="00B41E6D" w:rsidP="00A3209A">
            <w:pPr>
              <w:rPr>
                <w:sz w:val="22"/>
              </w:rPr>
            </w:pPr>
          </w:p>
        </w:tc>
      </w:tr>
      <w:tr w:rsidR="00DF131C" w:rsidRPr="00803CC0" w14:paraId="5311E701" w14:textId="77777777">
        <w:tc>
          <w:tcPr>
            <w:tcW w:w="604" w:type="dxa"/>
          </w:tcPr>
          <w:p w14:paraId="29D515D3" w14:textId="77777777" w:rsidR="00DF131C" w:rsidRPr="002648F1" w:rsidRDefault="00DF131C">
            <w:pPr>
              <w:rPr>
                <w:rFonts w:cs="TimesNewRoman"/>
                <w:sz w:val="22"/>
                <w:szCs w:val="22"/>
              </w:rPr>
            </w:pPr>
            <w:r w:rsidRPr="002648F1">
              <w:rPr>
                <w:rFonts w:cs="TimesNewRoman"/>
                <w:sz w:val="22"/>
                <w:szCs w:val="22"/>
              </w:rPr>
              <w:lastRenderedPageBreak/>
              <w:t>2.2</w:t>
            </w:r>
          </w:p>
        </w:tc>
        <w:tc>
          <w:tcPr>
            <w:tcW w:w="3464" w:type="dxa"/>
          </w:tcPr>
          <w:p w14:paraId="6EB31A2A" w14:textId="77777777" w:rsidR="00DF131C" w:rsidRPr="002648F1" w:rsidRDefault="00DF131C">
            <w:pPr>
              <w:pStyle w:val="Heading3"/>
              <w:rPr>
                <w:color w:val="auto"/>
                <w:sz w:val="22"/>
              </w:rPr>
            </w:pPr>
            <w:r w:rsidRPr="002648F1">
              <w:rPr>
                <w:color w:val="auto"/>
                <w:sz w:val="22"/>
              </w:rPr>
              <w:t>Staff Resources</w:t>
            </w:r>
          </w:p>
          <w:p w14:paraId="67FFA747" w14:textId="21DE6A41" w:rsidR="00DF131C" w:rsidRPr="002648F1" w:rsidRDefault="00DF131C">
            <w:pPr>
              <w:rPr>
                <w:sz w:val="22"/>
              </w:rPr>
            </w:pPr>
            <w:r w:rsidRPr="002648F1">
              <w:rPr>
                <w:sz w:val="22"/>
              </w:rPr>
              <w:t>Staffing needs are identified, regularly reviewed</w:t>
            </w:r>
            <w:r w:rsidR="00F37074">
              <w:rPr>
                <w:sz w:val="22"/>
              </w:rPr>
              <w:t>,</w:t>
            </w:r>
            <w:r w:rsidRPr="002648F1">
              <w:rPr>
                <w:sz w:val="22"/>
              </w:rPr>
              <w:t xml:space="preserve"> and met.  </w:t>
            </w:r>
            <w:r w:rsidR="009612CA" w:rsidRPr="002648F1">
              <w:rPr>
                <w:sz w:val="22"/>
              </w:rPr>
              <w:t>Enough</w:t>
            </w:r>
            <w:r w:rsidRPr="002648F1">
              <w:rPr>
                <w:sz w:val="22"/>
              </w:rPr>
              <w:t xml:space="preserve"> qualified and vocationally competent staff are available to deliver programmes and carry out assessments.  Staff have </w:t>
            </w:r>
            <w:r w:rsidR="009612CA" w:rsidRPr="002648F1">
              <w:rPr>
                <w:sz w:val="22"/>
              </w:rPr>
              <w:t>enough</w:t>
            </w:r>
            <w:r w:rsidRPr="002648F1">
              <w:rPr>
                <w:sz w:val="22"/>
              </w:rPr>
              <w:t xml:space="preserve"> time, resources</w:t>
            </w:r>
            <w:r w:rsidR="00F37074">
              <w:rPr>
                <w:sz w:val="22"/>
              </w:rPr>
              <w:t>,</w:t>
            </w:r>
            <w:r w:rsidRPr="002648F1">
              <w:rPr>
                <w:sz w:val="22"/>
              </w:rPr>
              <w:t xml:space="preserve"> and authority to carry out their roles. Any staff changes are managed </w:t>
            </w:r>
            <w:r w:rsidR="009612CA" w:rsidRPr="002648F1">
              <w:rPr>
                <w:sz w:val="22"/>
              </w:rPr>
              <w:t>effectively,</w:t>
            </w:r>
            <w:r w:rsidRPr="002648F1">
              <w:rPr>
                <w:sz w:val="22"/>
              </w:rPr>
              <w:t xml:space="preserve"> and the awarding body informed where necessary</w:t>
            </w:r>
          </w:p>
        </w:tc>
        <w:tc>
          <w:tcPr>
            <w:tcW w:w="3648" w:type="dxa"/>
          </w:tcPr>
          <w:p w14:paraId="55C14FE5" w14:textId="77777777" w:rsidR="00DF131C" w:rsidRPr="002648F1" w:rsidRDefault="00DF131C">
            <w:pPr>
              <w:numPr>
                <w:ilvl w:val="0"/>
                <w:numId w:val="18"/>
              </w:numPr>
              <w:tabs>
                <w:tab w:val="num" w:pos="432"/>
              </w:tabs>
              <w:autoSpaceDE w:val="0"/>
              <w:autoSpaceDN w:val="0"/>
              <w:adjustRightInd w:val="0"/>
              <w:ind w:left="432" w:hanging="396"/>
              <w:rPr>
                <w:rFonts w:cs="TimesNewRoman"/>
                <w:sz w:val="22"/>
                <w:szCs w:val="20"/>
              </w:rPr>
            </w:pPr>
            <w:r w:rsidRPr="002648F1">
              <w:rPr>
                <w:rFonts w:cs="TimesNewRoman"/>
                <w:sz w:val="22"/>
                <w:szCs w:val="20"/>
              </w:rPr>
              <w:t>Procedures for identifying staffing needs in own and partner organisations</w:t>
            </w:r>
          </w:p>
          <w:p w14:paraId="7422DCC1" w14:textId="77777777" w:rsidR="00DF131C" w:rsidRPr="002648F1" w:rsidRDefault="00DF131C">
            <w:pPr>
              <w:numPr>
                <w:ilvl w:val="0"/>
                <w:numId w:val="18"/>
              </w:numPr>
              <w:tabs>
                <w:tab w:val="num" w:pos="432"/>
              </w:tabs>
              <w:autoSpaceDE w:val="0"/>
              <w:autoSpaceDN w:val="0"/>
              <w:adjustRightInd w:val="0"/>
              <w:ind w:left="432" w:hanging="396"/>
              <w:rPr>
                <w:rFonts w:cs="TimesNewRoman"/>
                <w:sz w:val="22"/>
                <w:szCs w:val="20"/>
              </w:rPr>
            </w:pPr>
            <w:r w:rsidRPr="002648F1">
              <w:rPr>
                <w:rFonts w:cs="TimesNewRoman"/>
                <w:sz w:val="22"/>
                <w:szCs w:val="20"/>
              </w:rPr>
              <w:t>Procedures for checking qualifications and experience of staff in own and partner organisations</w:t>
            </w:r>
          </w:p>
          <w:p w14:paraId="787BCCC6" w14:textId="77777777" w:rsidR="00DF131C" w:rsidRPr="002648F1" w:rsidRDefault="00DF131C">
            <w:pPr>
              <w:numPr>
                <w:ilvl w:val="0"/>
                <w:numId w:val="18"/>
              </w:numPr>
              <w:tabs>
                <w:tab w:val="num" w:pos="432"/>
              </w:tabs>
              <w:autoSpaceDE w:val="0"/>
              <w:autoSpaceDN w:val="0"/>
              <w:adjustRightInd w:val="0"/>
              <w:ind w:left="432" w:hanging="396"/>
              <w:rPr>
                <w:rFonts w:cs="TimesNewRoman"/>
                <w:sz w:val="22"/>
                <w:szCs w:val="20"/>
              </w:rPr>
            </w:pPr>
            <w:r w:rsidRPr="002648F1">
              <w:rPr>
                <w:rFonts w:cs="TimesNewRoman"/>
                <w:sz w:val="22"/>
                <w:szCs w:val="20"/>
              </w:rPr>
              <w:t>Staff handbooks and induction procedures</w:t>
            </w:r>
          </w:p>
          <w:p w14:paraId="406BC117" w14:textId="77777777" w:rsidR="00DF131C" w:rsidRPr="002648F1" w:rsidRDefault="00DF131C">
            <w:pPr>
              <w:numPr>
                <w:ilvl w:val="0"/>
                <w:numId w:val="18"/>
              </w:numPr>
              <w:tabs>
                <w:tab w:val="num" w:pos="432"/>
              </w:tabs>
              <w:autoSpaceDE w:val="0"/>
              <w:autoSpaceDN w:val="0"/>
              <w:adjustRightInd w:val="0"/>
              <w:ind w:left="432" w:hanging="396"/>
              <w:rPr>
                <w:rFonts w:cs="TimesNewRoman"/>
                <w:sz w:val="22"/>
                <w:szCs w:val="20"/>
              </w:rPr>
            </w:pPr>
            <w:r w:rsidRPr="002648F1">
              <w:rPr>
                <w:rFonts w:cs="TimesNewRoman"/>
                <w:sz w:val="22"/>
                <w:szCs w:val="20"/>
              </w:rPr>
              <w:t>Staff time allocation</w:t>
            </w:r>
          </w:p>
          <w:p w14:paraId="00DB5E42" w14:textId="77777777" w:rsidR="00DF131C" w:rsidRPr="002648F1" w:rsidRDefault="00DF131C">
            <w:pPr>
              <w:numPr>
                <w:ilvl w:val="0"/>
                <w:numId w:val="18"/>
              </w:numPr>
              <w:tabs>
                <w:tab w:val="num" w:pos="432"/>
              </w:tabs>
              <w:autoSpaceDE w:val="0"/>
              <w:autoSpaceDN w:val="0"/>
              <w:adjustRightInd w:val="0"/>
              <w:ind w:left="432" w:hanging="396"/>
              <w:rPr>
                <w:rFonts w:cs="TimesNewRoman"/>
                <w:sz w:val="22"/>
                <w:szCs w:val="20"/>
              </w:rPr>
            </w:pPr>
            <w:r w:rsidRPr="002648F1">
              <w:rPr>
                <w:rFonts w:cs="TimesNewRoman"/>
                <w:sz w:val="22"/>
                <w:szCs w:val="20"/>
              </w:rPr>
              <w:t>Equal</w:t>
            </w:r>
            <w:r w:rsidR="00047330" w:rsidRPr="002648F1">
              <w:rPr>
                <w:rFonts w:cs="TimesNewRoman"/>
                <w:sz w:val="22"/>
                <w:szCs w:val="20"/>
              </w:rPr>
              <w:t>ity &amp; diversity</w:t>
            </w:r>
            <w:r w:rsidRPr="002648F1">
              <w:rPr>
                <w:rFonts w:cs="TimesNewRoman"/>
                <w:sz w:val="22"/>
                <w:szCs w:val="20"/>
              </w:rPr>
              <w:t xml:space="preserve"> monitoring</w:t>
            </w:r>
          </w:p>
          <w:p w14:paraId="7ABBC7B7" w14:textId="77777777" w:rsidR="00DF131C" w:rsidRPr="002648F1" w:rsidRDefault="00DF131C">
            <w:pPr>
              <w:numPr>
                <w:ilvl w:val="0"/>
                <w:numId w:val="18"/>
              </w:numPr>
              <w:tabs>
                <w:tab w:val="num" w:pos="432"/>
              </w:tabs>
              <w:autoSpaceDE w:val="0"/>
              <w:autoSpaceDN w:val="0"/>
              <w:adjustRightInd w:val="0"/>
              <w:ind w:left="432" w:hanging="396"/>
              <w:rPr>
                <w:rFonts w:cs="TimesNewRoman"/>
                <w:sz w:val="22"/>
                <w:szCs w:val="20"/>
              </w:rPr>
            </w:pPr>
            <w:r w:rsidRPr="002648F1">
              <w:rPr>
                <w:rFonts w:cs="TimesNewRoman"/>
                <w:sz w:val="22"/>
                <w:szCs w:val="20"/>
              </w:rPr>
              <w:t>Methods for informing awarding bodies of staff changes</w:t>
            </w:r>
          </w:p>
          <w:p w14:paraId="10E9AB19" w14:textId="77777777" w:rsidR="00DF131C" w:rsidRDefault="00DF131C">
            <w:pPr>
              <w:autoSpaceDE w:val="0"/>
              <w:autoSpaceDN w:val="0"/>
              <w:adjustRightInd w:val="0"/>
              <w:ind w:left="36"/>
              <w:rPr>
                <w:rFonts w:cs="TimesNewRoman"/>
                <w:sz w:val="22"/>
                <w:szCs w:val="20"/>
              </w:rPr>
            </w:pPr>
          </w:p>
          <w:p w14:paraId="6F55A796" w14:textId="77777777" w:rsidR="00C02A28" w:rsidRPr="002648F1" w:rsidRDefault="00C02A28">
            <w:pPr>
              <w:autoSpaceDE w:val="0"/>
              <w:autoSpaceDN w:val="0"/>
              <w:adjustRightInd w:val="0"/>
              <w:ind w:left="36"/>
              <w:rPr>
                <w:rFonts w:cs="TimesNewRoman"/>
                <w:sz w:val="22"/>
                <w:szCs w:val="20"/>
              </w:rPr>
            </w:pPr>
          </w:p>
        </w:tc>
        <w:tc>
          <w:tcPr>
            <w:tcW w:w="1631" w:type="dxa"/>
          </w:tcPr>
          <w:p w14:paraId="440B0699" w14:textId="77777777" w:rsidR="00DF131C" w:rsidRPr="002648F1" w:rsidRDefault="00DF131C">
            <w:pPr>
              <w:rPr>
                <w:sz w:val="22"/>
              </w:rPr>
            </w:pPr>
          </w:p>
        </w:tc>
        <w:tc>
          <w:tcPr>
            <w:tcW w:w="4801" w:type="dxa"/>
          </w:tcPr>
          <w:p w14:paraId="76090501" w14:textId="77777777" w:rsidR="00DF131C" w:rsidRPr="002648F1" w:rsidRDefault="00DF131C">
            <w:pPr>
              <w:rPr>
                <w:sz w:val="22"/>
              </w:rPr>
            </w:pPr>
          </w:p>
        </w:tc>
      </w:tr>
      <w:tr w:rsidR="00292503" w:rsidRPr="00803CC0" w14:paraId="1F4DB927" w14:textId="77777777">
        <w:tc>
          <w:tcPr>
            <w:tcW w:w="604" w:type="dxa"/>
          </w:tcPr>
          <w:p w14:paraId="70D80413" w14:textId="77777777" w:rsidR="00292503" w:rsidRPr="00A3209A" w:rsidRDefault="00292503">
            <w:pPr>
              <w:rPr>
                <w:rFonts w:cs="TimesNewRoman"/>
                <w:sz w:val="22"/>
                <w:szCs w:val="22"/>
              </w:rPr>
            </w:pPr>
            <w:r w:rsidRPr="00A3209A">
              <w:rPr>
                <w:rFonts w:cs="TimesNewRoman"/>
                <w:sz w:val="22"/>
                <w:szCs w:val="22"/>
              </w:rPr>
              <w:t>2.3</w:t>
            </w:r>
          </w:p>
        </w:tc>
        <w:tc>
          <w:tcPr>
            <w:tcW w:w="3464" w:type="dxa"/>
          </w:tcPr>
          <w:p w14:paraId="2A2150A1" w14:textId="77777777" w:rsidR="00292503" w:rsidRPr="00A3209A" w:rsidRDefault="00292503">
            <w:pPr>
              <w:pStyle w:val="Heading3"/>
              <w:rPr>
                <w:color w:val="auto"/>
                <w:sz w:val="22"/>
              </w:rPr>
            </w:pPr>
            <w:r w:rsidRPr="00A3209A">
              <w:rPr>
                <w:color w:val="auto"/>
                <w:sz w:val="22"/>
              </w:rPr>
              <w:t>Staff Development</w:t>
            </w:r>
          </w:p>
          <w:p w14:paraId="5B1EF08D" w14:textId="77777777" w:rsidR="00292503" w:rsidRPr="00A3209A" w:rsidRDefault="00292503">
            <w:pPr>
              <w:rPr>
                <w:sz w:val="22"/>
              </w:rPr>
            </w:pPr>
            <w:r w:rsidRPr="00A3209A">
              <w:rPr>
                <w:sz w:val="22"/>
              </w:rPr>
              <w:t>Centre has systems, which ensure that staff development needs are regularly and systematically reviewed.  Once needs are identified there are procedures for meeting these development needs</w:t>
            </w:r>
          </w:p>
        </w:tc>
        <w:tc>
          <w:tcPr>
            <w:tcW w:w="3648" w:type="dxa"/>
          </w:tcPr>
          <w:p w14:paraId="4CFF36AD" w14:textId="77777777" w:rsidR="00292503" w:rsidRPr="00A3209A" w:rsidRDefault="00292503">
            <w:pPr>
              <w:numPr>
                <w:ilvl w:val="0"/>
                <w:numId w:val="18"/>
              </w:numPr>
              <w:tabs>
                <w:tab w:val="num" w:pos="432"/>
              </w:tabs>
              <w:autoSpaceDE w:val="0"/>
              <w:autoSpaceDN w:val="0"/>
              <w:adjustRightInd w:val="0"/>
              <w:ind w:left="396"/>
              <w:rPr>
                <w:rFonts w:cs="TimesNewRoman"/>
                <w:sz w:val="22"/>
                <w:szCs w:val="20"/>
              </w:rPr>
            </w:pPr>
            <w:r w:rsidRPr="00A3209A">
              <w:rPr>
                <w:rFonts w:cs="TimesNewRoman"/>
                <w:sz w:val="22"/>
                <w:szCs w:val="20"/>
              </w:rPr>
              <w:t>Explanation of how development needs are identified and met</w:t>
            </w:r>
          </w:p>
          <w:p w14:paraId="75E16270" w14:textId="77777777" w:rsidR="00292503" w:rsidRPr="00A3209A" w:rsidRDefault="00292503">
            <w:pPr>
              <w:numPr>
                <w:ilvl w:val="0"/>
                <w:numId w:val="18"/>
              </w:numPr>
              <w:tabs>
                <w:tab w:val="num" w:pos="432"/>
              </w:tabs>
              <w:autoSpaceDE w:val="0"/>
              <w:autoSpaceDN w:val="0"/>
              <w:adjustRightInd w:val="0"/>
              <w:ind w:left="396"/>
              <w:rPr>
                <w:rFonts w:cs="TimesNewRoman"/>
                <w:sz w:val="22"/>
                <w:szCs w:val="20"/>
              </w:rPr>
            </w:pPr>
            <w:r w:rsidRPr="00A3209A">
              <w:rPr>
                <w:rFonts w:cs="TimesNewRoman"/>
                <w:sz w:val="22"/>
                <w:szCs w:val="20"/>
              </w:rPr>
              <w:t>Staff induction and guidance materials.</w:t>
            </w:r>
          </w:p>
          <w:p w14:paraId="628A497D" w14:textId="77777777" w:rsidR="00292503" w:rsidRPr="00A3209A" w:rsidRDefault="00292503">
            <w:pPr>
              <w:numPr>
                <w:ilvl w:val="0"/>
                <w:numId w:val="18"/>
              </w:numPr>
              <w:tabs>
                <w:tab w:val="num" w:pos="432"/>
              </w:tabs>
              <w:autoSpaceDE w:val="0"/>
              <w:autoSpaceDN w:val="0"/>
              <w:adjustRightInd w:val="0"/>
              <w:ind w:left="396"/>
              <w:rPr>
                <w:rFonts w:cs="TimesNewRoman"/>
                <w:sz w:val="22"/>
                <w:szCs w:val="20"/>
              </w:rPr>
            </w:pPr>
            <w:r w:rsidRPr="00A3209A">
              <w:rPr>
                <w:rFonts w:cs="TimesNewRoman"/>
                <w:sz w:val="22"/>
                <w:szCs w:val="20"/>
              </w:rPr>
              <w:t>Records of meetings/</w:t>
            </w:r>
            <w:r w:rsidR="00763248">
              <w:rPr>
                <w:rFonts w:cs="TimesNewRoman"/>
                <w:sz w:val="22"/>
                <w:szCs w:val="20"/>
              </w:rPr>
              <w:t xml:space="preserve"> </w:t>
            </w:r>
            <w:r w:rsidRPr="00A3209A">
              <w:rPr>
                <w:rFonts w:cs="TimesNewRoman"/>
                <w:sz w:val="22"/>
                <w:szCs w:val="20"/>
              </w:rPr>
              <w:t>briefings/updates.</w:t>
            </w:r>
          </w:p>
          <w:p w14:paraId="6E322257" w14:textId="77777777" w:rsidR="00292503" w:rsidRPr="00A3209A" w:rsidRDefault="00292503">
            <w:pPr>
              <w:numPr>
                <w:ilvl w:val="0"/>
                <w:numId w:val="18"/>
              </w:numPr>
              <w:tabs>
                <w:tab w:val="num" w:pos="432"/>
              </w:tabs>
              <w:autoSpaceDE w:val="0"/>
              <w:autoSpaceDN w:val="0"/>
              <w:adjustRightInd w:val="0"/>
              <w:ind w:left="396"/>
              <w:rPr>
                <w:rFonts w:cs="TimesNewRoman"/>
                <w:sz w:val="22"/>
                <w:szCs w:val="20"/>
              </w:rPr>
            </w:pPr>
            <w:r w:rsidRPr="00A3209A">
              <w:rPr>
                <w:rFonts w:cs="TimesNewRoman"/>
                <w:sz w:val="22"/>
                <w:szCs w:val="20"/>
              </w:rPr>
              <w:t>Records of individual development plans.</w:t>
            </w:r>
          </w:p>
          <w:p w14:paraId="145C4CF5" w14:textId="77777777" w:rsidR="00292503" w:rsidRPr="00A3209A" w:rsidRDefault="00292503">
            <w:pPr>
              <w:numPr>
                <w:ilvl w:val="0"/>
                <w:numId w:val="18"/>
              </w:numPr>
              <w:tabs>
                <w:tab w:val="num" w:pos="432"/>
              </w:tabs>
              <w:autoSpaceDE w:val="0"/>
              <w:autoSpaceDN w:val="0"/>
              <w:adjustRightInd w:val="0"/>
              <w:ind w:left="396"/>
              <w:rPr>
                <w:rFonts w:cs="TimesNewRoman"/>
                <w:sz w:val="22"/>
                <w:szCs w:val="20"/>
              </w:rPr>
            </w:pPr>
            <w:r w:rsidRPr="00A3209A">
              <w:rPr>
                <w:rFonts w:cs="TimesNewRoman"/>
                <w:sz w:val="22"/>
                <w:szCs w:val="20"/>
              </w:rPr>
              <w:t>Appraisal documents</w:t>
            </w:r>
          </w:p>
          <w:p w14:paraId="34011577" w14:textId="77777777" w:rsidR="00292503" w:rsidRDefault="00292503">
            <w:pPr>
              <w:autoSpaceDE w:val="0"/>
              <w:autoSpaceDN w:val="0"/>
              <w:adjustRightInd w:val="0"/>
              <w:rPr>
                <w:rFonts w:cs="TimesNewRoman"/>
                <w:sz w:val="22"/>
                <w:szCs w:val="20"/>
              </w:rPr>
            </w:pPr>
          </w:p>
          <w:p w14:paraId="28A1547E" w14:textId="77777777" w:rsidR="00C02A28" w:rsidRDefault="00C02A28">
            <w:pPr>
              <w:autoSpaceDE w:val="0"/>
              <w:autoSpaceDN w:val="0"/>
              <w:adjustRightInd w:val="0"/>
              <w:rPr>
                <w:rFonts w:cs="TimesNewRoman"/>
                <w:sz w:val="22"/>
                <w:szCs w:val="20"/>
              </w:rPr>
            </w:pPr>
          </w:p>
          <w:p w14:paraId="50332C94" w14:textId="77777777" w:rsidR="00C02A28" w:rsidRDefault="00C02A28">
            <w:pPr>
              <w:autoSpaceDE w:val="0"/>
              <w:autoSpaceDN w:val="0"/>
              <w:adjustRightInd w:val="0"/>
              <w:rPr>
                <w:rFonts w:cs="TimesNewRoman"/>
                <w:sz w:val="22"/>
                <w:szCs w:val="20"/>
              </w:rPr>
            </w:pPr>
          </w:p>
          <w:p w14:paraId="56421C8E" w14:textId="77777777" w:rsidR="00C02A28" w:rsidRPr="00A3209A" w:rsidRDefault="00C02A28">
            <w:pPr>
              <w:autoSpaceDE w:val="0"/>
              <w:autoSpaceDN w:val="0"/>
              <w:adjustRightInd w:val="0"/>
              <w:rPr>
                <w:rFonts w:cs="TimesNewRoman"/>
                <w:sz w:val="22"/>
                <w:szCs w:val="20"/>
              </w:rPr>
            </w:pPr>
          </w:p>
        </w:tc>
        <w:tc>
          <w:tcPr>
            <w:tcW w:w="1631" w:type="dxa"/>
          </w:tcPr>
          <w:p w14:paraId="414E57EA" w14:textId="77777777" w:rsidR="00292503" w:rsidRPr="00A3209A" w:rsidRDefault="00292503">
            <w:pPr>
              <w:rPr>
                <w:sz w:val="22"/>
              </w:rPr>
            </w:pPr>
          </w:p>
        </w:tc>
        <w:tc>
          <w:tcPr>
            <w:tcW w:w="4801" w:type="dxa"/>
          </w:tcPr>
          <w:p w14:paraId="758F8E29" w14:textId="77777777" w:rsidR="00292503" w:rsidRPr="00A3209A" w:rsidRDefault="00292503">
            <w:pPr>
              <w:rPr>
                <w:sz w:val="22"/>
              </w:rPr>
            </w:pPr>
          </w:p>
        </w:tc>
      </w:tr>
    </w:tbl>
    <w:p w14:paraId="03C4C332" w14:textId="77777777" w:rsidR="00DF131C" w:rsidRPr="00803CC0" w:rsidRDefault="00DF131C"/>
    <w:p w14:paraId="2E810738" w14:textId="77777777" w:rsidR="00DF131C" w:rsidRPr="00A2704D" w:rsidRDefault="00A3209A" w:rsidP="00DF131C">
      <w:pPr>
        <w:pStyle w:val="Heading5"/>
        <w:rPr>
          <w:rFonts w:cs="Arial"/>
          <w:color w:val="auto"/>
          <w:szCs w:val="24"/>
        </w:rPr>
      </w:pPr>
      <w:r>
        <w:rPr>
          <w:color w:val="auto"/>
          <w:szCs w:val="24"/>
        </w:rPr>
        <w:br w:type="page"/>
      </w:r>
      <w:r w:rsidR="00C860F9" w:rsidRPr="00A2704D">
        <w:rPr>
          <w:rFonts w:cs="Arial"/>
          <w:color w:val="auto"/>
          <w:szCs w:val="24"/>
        </w:rPr>
        <w:lastRenderedPageBreak/>
        <w:t>SECTION 3 - LEARNER SUPPORT</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464"/>
        <w:gridCol w:w="3648"/>
        <w:gridCol w:w="1631"/>
        <w:gridCol w:w="4801"/>
      </w:tblGrid>
      <w:tr w:rsidR="00DF131C" w:rsidRPr="00803CC0" w14:paraId="1A9A8569" w14:textId="77777777" w:rsidTr="000E6081">
        <w:trPr>
          <w:trHeight w:val="1134"/>
          <w:tblHeader/>
        </w:trPr>
        <w:tc>
          <w:tcPr>
            <w:tcW w:w="604" w:type="dxa"/>
            <w:vAlign w:val="center"/>
          </w:tcPr>
          <w:p w14:paraId="26FEAFB6" w14:textId="77777777" w:rsidR="00DF131C" w:rsidRPr="00803CC0" w:rsidRDefault="00DF131C" w:rsidP="00C860F9">
            <w:pPr>
              <w:rPr>
                <w:rFonts w:cs="TimesNewRoman"/>
                <w:sz w:val="22"/>
                <w:szCs w:val="22"/>
              </w:rPr>
            </w:pPr>
          </w:p>
        </w:tc>
        <w:tc>
          <w:tcPr>
            <w:tcW w:w="3464" w:type="dxa"/>
            <w:vAlign w:val="center"/>
          </w:tcPr>
          <w:p w14:paraId="13A78DB8" w14:textId="77777777" w:rsidR="00DF131C" w:rsidRPr="00803CC0" w:rsidRDefault="00DF131C" w:rsidP="00C860F9">
            <w:pPr>
              <w:rPr>
                <w:rFonts w:cs="TimesNewRoman"/>
                <w:b/>
                <w:sz w:val="22"/>
                <w:szCs w:val="22"/>
              </w:rPr>
            </w:pPr>
            <w:r w:rsidRPr="00803CC0">
              <w:rPr>
                <w:rFonts w:cs="TimesNewRoman"/>
                <w:b/>
                <w:sz w:val="22"/>
                <w:szCs w:val="22"/>
              </w:rPr>
              <w:t xml:space="preserve">Criteria </w:t>
            </w:r>
          </w:p>
        </w:tc>
        <w:tc>
          <w:tcPr>
            <w:tcW w:w="3648" w:type="dxa"/>
            <w:vAlign w:val="center"/>
          </w:tcPr>
          <w:p w14:paraId="1DF492F4" w14:textId="77777777" w:rsidR="00DF131C" w:rsidRPr="00803CC0" w:rsidRDefault="00DF131C" w:rsidP="00C860F9">
            <w:pPr>
              <w:rPr>
                <w:rFonts w:cs="TimesNewRoman"/>
                <w:b/>
                <w:sz w:val="22"/>
                <w:szCs w:val="22"/>
              </w:rPr>
            </w:pPr>
            <w:r w:rsidRPr="00803CC0">
              <w:rPr>
                <w:rFonts w:cs="TimesNewRoman"/>
                <w:b/>
                <w:sz w:val="22"/>
                <w:szCs w:val="22"/>
              </w:rPr>
              <w:t>Examples of evidence</w:t>
            </w:r>
          </w:p>
        </w:tc>
        <w:tc>
          <w:tcPr>
            <w:tcW w:w="1631" w:type="dxa"/>
            <w:vAlign w:val="center"/>
          </w:tcPr>
          <w:p w14:paraId="4AB65C94" w14:textId="77777777" w:rsidR="00DF131C" w:rsidRPr="00803CC0" w:rsidRDefault="00DF131C" w:rsidP="00C860F9">
            <w:pPr>
              <w:rPr>
                <w:rFonts w:cs="TimesNewRoman"/>
                <w:b/>
                <w:sz w:val="22"/>
                <w:szCs w:val="22"/>
              </w:rPr>
            </w:pPr>
            <w:r w:rsidRPr="00803CC0">
              <w:rPr>
                <w:rFonts w:cs="TimesNewRoman"/>
                <w:b/>
                <w:sz w:val="22"/>
                <w:szCs w:val="22"/>
              </w:rPr>
              <w:t xml:space="preserve">Your evidence – </w:t>
            </w:r>
          </w:p>
          <w:p w14:paraId="510A6D9C" w14:textId="77777777" w:rsidR="00DF131C" w:rsidRPr="00803CC0" w:rsidRDefault="00DF131C" w:rsidP="00C860F9">
            <w:pPr>
              <w:rPr>
                <w:rFonts w:cs="TimesNewRoman"/>
                <w:b/>
                <w:sz w:val="22"/>
                <w:szCs w:val="22"/>
              </w:rPr>
            </w:pPr>
            <w:r w:rsidRPr="00803CC0">
              <w:rPr>
                <w:rFonts w:cs="TimesNewRoman"/>
                <w:b/>
                <w:sz w:val="22"/>
                <w:szCs w:val="22"/>
              </w:rPr>
              <w:sym w:font="Wingdings 2" w:char="F050"/>
            </w:r>
            <w:r w:rsidRPr="00803CC0">
              <w:rPr>
                <w:rFonts w:cs="TimesNewRoman"/>
                <w:b/>
                <w:sz w:val="22"/>
                <w:szCs w:val="22"/>
              </w:rPr>
              <w:t xml:space="preserve"> if you have evidence in place</w:t>
            </w:r>
          </w:p>
        </w:tc>
        <w:tc>
          <w:tcPr>
            <w:tcW w:w="4801" w:type="dxa"/>
            <w:vAlign w:val="center"/>
          </w:tcPr>
          <w:p w14:paraId="181BDD54" w14:textId="77777777" w:rsidR="00DF131C" w:rsidRPr="00803CC0" w:rsidRDefault="00DF131C" w:rsidP="00C860F9">
            <w:pPr>
              <w:rPr>
                <w:rFonts w:cs="TimesNewRoman"/>
                <w:b/>
                <w:sz w:val="22"/>
                <w:szCs w:val="22"/>
              </w:rPr>
            </w:pPr>
            <w:r w:rsidRPr="00803CC0">
              <w:rPr>
                <w:rFonts w:cs="TimesNewRoman"/>
                <w:b/>
                <w:sz w:val="22"/>
                <w:szCs w:val="22"/>
              </w:rPr>
              <w:t>Comments</w:t>
            </w:r>
          </w:p>
          <w:p w14:paraId="0006A953" w14:textId="77777777" w:rsidR="00DF131C" w:rsidRPr="00803CC0" w:rsidRDefault="00A2704D" w:rsidP="00C860F9">
            <w:pPr>
              <w:rPr>
                <w:rFonts w:cs="TimesNewRoman"/>
                <w:b/>
                <w:sz w:val="22"/>
                <w:szCs w:val="22"/>
              </w:rPr>
            </w:pPr>
            <w:r w:rsidRPr="002648F1">
              <w:rPr>
                <w:rFonts w:cs="Arial"/>
                <w:b/>
                <w:sz w:val="22"/>
                <w:szCs w:val="22"/>
              </w:rPr>
              <w:t xml:space="preserve">(PIABC </w:t>
            </w:r>
            <w:r>
              <w:rPr>
                <w:rFonts w:cs="Arial"/>
                <w:b/>
                <w:sz w:val="22"/>
                <w:szCs w:val="22"/>
              </w:rPr>
              <w:t xml:space="preserve">Limited </w:t>
            </w:r>
            <w:r w:rsidRPr="002648F1">
              <w:rPr>
                <w:rFonts w:cs="Arial"/>
                <w:b/>
                <w:sz w:val="22"/>
                <w:szCs w:val="22"/>
              </w:rPr>
              <w:t>use only)</w:t>
            </w:r>
          </w:p>
        </w:tc>
      </w:tr>
      <w:tr w:rsidR="00DF131C" w:rsidRPr="00803CC0" w14:paraId="47EA6DBF" w14:textId="77777777">
        <w:tc>
          <w:tcPr>
            <w:tcW w:w="604" w:type="dxa"/>
          </w:tcPr>
          <w:p w14:paraId="34FCBFB9" w14:textId="77777777" w:rsidR="00DF131C" w:rsidRPr="00C860F9" w:rsidRDefault="00B41E6D">
            <w:pPr>
              <w:rPr>
                <w:rFonts w:cs="TimesNewRoman"/>
                <w:sz w:val="22"/>
                <w:szCs w:val="22"/>
              </w:rPr>
            </w:pPr>
            <w:r w:rsidRPr="00C860F9">
              <w:rPr>
                <w:rFonts w:cs="TimesNewRoman"/>
                <w:sz w:val="22"/>
                <w:szCs w:val="22"/>
              </w:rPr>
              <w:t>3.1</w:t>
            </w:r>
          </w:p>
        </w:tc>
        <w:tc>
          <w:tcPr>
            <w:tcW w:w="3464" w:type="dxa"/>
          </w:tcPr>
          <w:p w14:paraId="5F53F4A4" w14:textId="77777777" w:rsidR="00DF131C" w:rsidRPr="00C860F9" w:rsidRDefault="00DF131C">
            <w:pPr>
              <w:pStyle w:val="Heading3"/>
              <w:rPr>
                <w:color w:val="auto"/>
                <w:sz w:val="22"/>
                <w:szCs w:val="22"/>
              </w:rPr>
            </w:pPr>
            <w:r w:rsidRPr="00C860F9">
              <w:rPr>
                <w:color w:val="auto"/>
                <w:sz w:val="22"/>
                <w:szCs w:val="22"/>
              </w:rPr>
              <w:t>Meeting needs</w:t>
            </w:r>
          </w:p>
          <w:p w14:paraId="32DD1670" w14:textId="4ED7F417" w:rsidR="00DF131C" w:rsidRPr="00C860F9" w:rsidRDefault="00F37074">
            <w:pPr>
              <w:autoSpaceDE w:val="0"/>
              <w:autoSpaceDN w:val="0"/>
              <w:adjustRightInd w:val="0"/>
              <w:rPr>
                <w:rFonts w:cs="TimesNewRoman"/>
                <w:sz w:val="22"/>
                <w:szCs w:val="22"/>
              </w:rPr>
            </w:pPr>
            <w:r w:rsidRPr="00C860F9">
              <w:rPr>
                <w:rFonts w:cs="TimesNewRoman"/>
                <w:sz w:val="22"/>
                <w:szCs w:val="22"/>
              </w:rPr>
              <w:t>Learners’</w:t>
            </w:r>
            <w:r w:rsidR="00DF131C" w:rsidRPr="00C860F9">
              <w:rPr>
                <w:rFonts w:cs="TimesNewRoman"/>
                <w:sz w:val="22"/>
                <w:szCs w:val="22"/>
              </w:rPr>
              <w:t xml:space="preserve"> development needs are assessed and matched against the requirements of the qualification/programme being undertaken</w:t>
            </w:r>
          </w:p>
          <w:p w14:paraId="66B29EE0" w14:textId="77777777" w:rsidR="00DF131C" w:rsidRPr="00C860F9" w:rsidRDefault="00DF131C">
            <w:pPr>
              <w:rPr>
                <w:sz w:val="22"/>
                <w:szCs w:val="22"/>
              </w:rPr>
            </w:pPr>
          </w:p>
        </w:tc>
        <w:tc>
          <w:tcPr>
            <w:tcW w:w="3648" w:type="dxa"/>
          </w:tcPr>
          <w:p w14:paraId="6D85EF8F" w14:textId="77777777" w:rsidR="00DF131C" w:rsidRPr="00C860F9" w:rsidRDefault="00DF131C" w:rsidP="00C860F9">
            <w:pPr>
              <w:numPr>
                <w:ilvl w:val="1"/>
                <w:numId w:val="19"/>
              </w:numPr>
              <w:tabs>
                <w:tab w:val="clear" w:pos="1440"/>
                <w:tab w:val="num" w:pos="468"/>
              </w:tabs>
              <w:autoSpaceDE w:val="0"/>
              <w:autoSpaceDN w:val="0"/>
              <w:adjustRightInd w:val="0"/>
              <w:ind w:left="468" w:hanging="425"/>
              <w:rPr>
                <w:rFonts w:cs="TimesNewRoman"/>
                <w:sz w:val="22"/>
                <w:szCs w:val="22"/>
              </w:rPr>
            </w:pPr>
            <w:r w:rsidRPr="00C860F9">
              <w:rPr>
                <w:rFonts w:cs="TimesNewRoman"/>
                <w:sz w:val="22"/>
                <w:szCs w:val="22"/>
              </w:rPr>
              <w:t>Procedures for ensuring learners’ access to:</w:t>
            </w:r>
          </w:p>
          <w:p w14:paraId="46442846" w14:textId="77777777" w:rsidR="00DF131C" w:rsidRPr="00C860F9" w:rsidRDefault="00DF131C" w:rsidP="00C860F9">
            <w:pPr>
              <w:numPr>
                <w:ilvl w:val="2"/>
                <w:numId w:val="19"/>
              </w:numPr>
              <w:tabs>
                <w:tab w:val="clear" w:pos="2160"/>
                <w:tab w:val="num" w:pos="374"/>
                <w:tab w:val="num" w:pos="752"/>
              </w:tabs>
              <w:autoSpaceDE w:val="0"/>
              <w:autoSpaceDN w:val="0"/>
              <w:adjustRightInd w:val="0"/>
              <w:ind w:left="752" w:hanging="284"/>
              <w:rPr>
                <w:rFonts w:cs="TimesNewRoman"/>
                <w:sz w:val="22"/>
                <w:szCs w:val="22"/>
              </w:rPr>
            </w:pPr>
            <w:r w:rsidRPr="00C860F9">
              <w:rPr>
                <w:rFonts w:cs="TimesNewRoman"/>
                <w:sz w:val="22"/>
                <w:szCs w:val="22"/>
              </w:rPr>
              <w:t>Initial assessment.</w:t>
            </w:r>
          </w:p>
          <w:p w14:paraId="3FC9F1DA" w14:textId="77777777" w:rsidR="00DF131C" w:rsidRPr="00C860F9" w:rsidRDefault="00DF131C" w:rsidP="00C860F9">
            <w:pPr>
              <w:numPr>
                <w:ilvl w:val="2"/>
                <w:numId w:val="19"/>
              </w:numPr>
              <w:tabs>
                <w:tab w:val="clear" w:pos="2160"/>
                <w:tab w:val="num" w:pos="374"/>
                <w:tab w:val="num" w:pos="752"/>
              </w:tabs>
              <w:autoSpaceDE w:val="0"/>
              <w:autoSpaceDN w:val="0"/>
              <w:adjustRightInd w:val="0"/>
              <w:ind w:left="752" w:hanging="284"/>
              <w:rPr>
                <w:rFonts w:cs="TimesNewRoman"/>
                <w:sz w:val="22"/>
                <w:szCs w:val="22"/>
              </w:rPr>
            </w:pPr>
            <w:r w:rsidRPr="00C860F9">
              <w:rPr>
                <w:rFonts w:cs="TimesNewRoman"/>
                <w:sz w:val="22"/>
                <w:szCs w:val="22"/>
              </w:rPr>
              <w:t xml:space="preserve">Additional support </w:t>
            </w:r>
          </w:p>
          <w:p w14:paraId="41500BAA" w14:textId="77777777" w:rsidR="00DF131C" w:rsidRPr="00C860F9" w:rsidRDefault="00DF131C" w:rsidP="00C860F9">
            <w:pPr>
              <w:numPr>
                <w:ilvl w:val="2"/>
                <w:numId w:val="19"/>
              </w:numPr>
              <w:tabs>
                <w:tab w:val="clear" w:pos="2160"/>
                <w:tab w:val="num" w:pos="374"/>
                <w:tab w:val="num" w:pos="752"/>
              </w:tabs>
              <w:autoSpaceDE w:val="0"/>
              <w:autoSpaceDN w:val="0"/>
              <w:adjustRightInd w:val="0"/>
              <w:ind w:left="752" w:hanging="284"/>
              <w:rPr>
                <w:rFonts w:cs="TimesNewRoman"/>
                <w:sz w:val="22"/>
                <w:szCs w:val="22"/>
              </w:rPr>
            </w:pPr>
            <w:r w:rsidRPr="00C860F9">
              <w:rPr>
                <w:rFonts w:cs="TimesNewRoman"/>
                <w:sz w:val="22"/>
                <w:szCs w:val="22"/>
              </w:rPr>
              <w:t>Complaints resolution</w:t>
            </w:r>
          </w:p>
          <w:p w14:paraId="36DC5FEF" w14:textId="77777777" w:rsidR="00DF131C" w:rsidRPr="00C860F9" w:rsidRDefault="00DF131C" w:rsidP="00C860F9">
            <w:pPr>
              <w:numPr>
                <w:ilvl w:val="2"/>
                <w:numId w:val="19"/>
              </w:numPr>
              <w:tabs>
                <w:tab w:val="clear" w:pos="2160"/>
                <w:tab w:val="num" w:pos="374"/>
                <w:tab w:val="num" w:pos="752"/>
              </w:tabs>
              <w:autoSpaceDE w:val="0"/>
              <w:autoSpaceDN w:val="0"/>
              <w:adjustRightInd w:val="0"/>
              <w:ind w:left="752" w:hanging="284"/>
              <w:rPr>
                <w:rFonts w:cs="TimesNewRoman"/>
                <w:sz w:val="22"/>
                <w:szCs w:val="22"/>
              </w:rPr>
            </w:pPr>
            <w:r w:rsidRPr="00C860F9">
              <w:rPr>
                <w:rFonts w:cs="TimesNewRoman"/>
                <w:sz w:val="22"/>
                <w:szCs w:val="22"/>
              </w:rPr>
              <w:t>Equal</w:t>
            </w:r>
            <w:r w:rsidR="00047330" w:rsidRPr="00C860F9">
              <w:rPr>
                <w:rFonts w:cs="TimesNewRoman"/>
                <w:sz w:val="22"/>
                <w:szCs w:val="22"/>
              </w:rPr>
              <w:t>ity &amp; diversity</w:t>
            </w:r>
            <w:r w:rsidRPr="00C860F9">
              <w:rPr>
                <w:rFonts w:cs="TimesNewRoman"/>
                <w:sz w:val="22"/>
                <w:szCs w:val="22"/>
              </w:rPr>
              <w:t xml:space="preserve"> </w:t>
            </w:r>
          </w:p>
          <w:p w14:paraId="3F59323C" w14:textId="77777777" w:rsidR="00DF131C" w:rsidRPr="00C860F9" w:rsidRDefault="00DF131C" w:rsidP="00C860F9">
            <w:pPr>
              <w:numPr>
                <w:ilvl w:val="1"/>
                <w:numId w:val="13"/>
              </w:numPr>
              <w:tabs>
                <w:tab w:val="clear" w:pos="1440"/>
                <w:tab w:val="num" w:pos="468"/>
              </w:tabs>
              <w:autoSpaceDE w:val="0"/>
              <w:autoSpaceDN w:val="0"/>
              <w:adjustRightInd w:val="0"/>
              <w:ind w:left="468" w:hanging="425"/>
              <w:rPr>
                <w:rFonts w:cs="TimesNewRoman"/>
                <w:sz w:val="22"/>
                <w:szCs w:val="22"/>
              </w:rPr>
            </w:pPr>
            <w:r w:rsidRPr="00C860F9">
              <w:rPr>
                <w:rFonts w:cs="TimesNewRoman"/>
                <w:sz w:val="22"/>
                <w:szCs w:val="22"/>
              </w:rPr>
              <w:t>Provision for learner/trainee contracts</w:t>
            </w:r>
          </w:p>
          <w:p w14:paraId="5BE8FC8A" w14:textId="77777777" w:rsidR="002E5E74" w:rsidRPr="00C860F9" w:rsidRDefault="002E5E74" w:rsidP="00C860F9">
            <w:pPr>
              <w:numPr>
                <w:ilvl w:val="1"/>
                <w:numId w:val="13"/>
              </w:numPr>
              <w:tabs>
                <w:tab w:val="clear" w:pos="1440"/>
                <w:tab w:val="num" w:pos="468"/>
              </w:tabs>
              <w:autoSpaceDE w:val="0"/>
              <w:autoSpaceDN w:val="0"/>
              <w:adjustRightInd w:val="0"/>
              <w:ind w:left="468" w:hanging="425"/>
              <w:rPr>
                <w:rFonts w:cs="TimesNewRoman"/>
                <w:sz w:val="22"/>
                <w:szCs w:val="22"/>
              </w:rPr>
            </w:pPr>
            <w:r w:rsidRPr="00C860F9">
              <w:rPr>
                <w:rFonts w:cs="TimesNewRoman"/>
                <w:sz w:val="22"/>
                <w:szCs w:val="22"/>
              </w:rPr>
              <w:t>Provisions to:</w:t>
            </w:r>
          </w:p>
          <w:p w14:paraId="142D24AF" w14:textId="77777777" w:rsidR="002E5E74" w:rsidRPr="00C860F9" w:rsidRDefault="002E5E74" w:rsidP="00C860F9">
            <w:pPr>
              <w:numPr>
                <w:ilvl w:val="2"/>
                <w:numId w:val="19"/>
              </w:numPr>
              <w:tabs>
                <w:tab w:val="clear" w:pos="2160"/>
                <w:tab w:val="num" w:pos="374"/>
                <w:tab w:val="left" w:pos="752"/>
              </w:tabs>
              <w:autoSpaceDE w:val="0"/>
              <w:autoSpaceDN w:val="0"/>
              <w:adjustRightInd w:val="0"/>
              <w:ind w:left="752" w:hanging="284"/>
              <w:rPr>
                <w:rFonts w:cs="TimesNewRoman"/>
                <w:sz w:val="22"/>
                <w:szCs w:val="22"/>
              </w:rPr>
            </w:pPr>
            <w:r w:rsidRPr="00C860F9">
              <w:rPr>
                <w:rFonts w:cs="TimesNewRoman"/>
                <w:sz w:val="22"/>
                <w:szCs w:val="22"/>
              </w:rPr>
              <w:t>Obtain a unique learner number (ULN) and learner record</w:t>
            </w:r>
          </w:p>
          <w:p w14:paraId="22E50C4B" w14:textId="15A77BF2" w:rsidR="002E5E74" w:rsidRPr="00C860F9" w:rsidRDefault="002E5E74" w:rsidP="00C860F9">
            <w:pPr>
              <w:numPr>
                <w:ilvl w:val="2"/>
                <w:numId w:val="19"/>
              </w:numPr>
              <w:tabs>
                <w:tab w:val="clear" w:pos="2160"/>
                <w:tab w:val="num" w:pos="374"/>
                <w:tab w:val="left" w:pos="752"/>
              </w:tabs>
              <w:autoSpaceDE w:val="0"/>
              <w:autoSpaceDN w:val="0"/>
              <w:adjustRightInd w:val="0"/>
              <w:ind w:left="752" w:hanging="284"/>
              <w:rPr>
                <w:rFonts w:cs="TimesNewRoman"/>
                <w:sz w:val="22"/>
                <w:szCs w:val="22"/>
              </w:rPr>
            </w:pPr>
            <w:r w:rsidRPr="00C860F9">
              <w:rPr>
                <w:sz w:val="22"/>
                <w:szCs w:val="22"/>
                <w:lang w:eastAsia="en-GB"/>
              </w:rPr>
              <w:t>Maximise opportunity for credit transfer and exemptions</w:t>
            </w:r>
            <w:r w:rsidRPr="00C860F9">
              <w:rPr>
                <w:rFonts w:cs="TimesNewRoman"/>
                <w:sz w:val="22"/>
                <w:szCs w:val="22"/>
              </w:rPr>
              <w:t xml:space="preserve"> by accessing a learner’s previous achievements </w:t>
            </w:r>
          </w:p>
          <w:p w14:paraId="48154DFF" w14:textId="77777777" w:rsidR="002E5E74" w:rsidRPr="00C860F9" w:rsidRDefault="002E5E74" w:rsidP="00C860F9">
            <w:pPr>
              <w:numPr>
                <w:ilvl w:val="1"/>
                <w:numId w:val="13"/>
              </w:numPr>
              <w:tabs>
                <w:tab w:val="clear" w:pos="1440"/>
                <w:tab w:val="num" w:pos="468"/>
              </w:tabs>
              <w:autoSpaceDE w:val="0"/>
              <w:autoSpaceDN w:val="0"/>
              <w:adjustRightInd w:val="0"/>
              <w:ind w:left="468" w:hanging="425"/>
              <w:rPr>
                <w:rFonts w:cs="TimesNewRoman"/>
                <w:sz w:val="22"/>
                <w:szCs w:val="22"/>
              </w:rPr>
            </w:pPr>
            <w:r w:rsidRPr="00C860F9">
              <w:rPr>
                <w:rFonts w:cs="TimesNewRoman"/>
                <w:sz w:val="22"/>
                <w:szCs w:val="22"/>
              </w:rPr>
              <w:t>Procedure in place for recognised prior learning (RPL) arrangements.</w:t>
            </w:r>
          </w:p>
          <w:p w14:paraId="745E04AD" w14:textId="77777777" w:rsidR="00DF131C" w:rsidRPr="00C860F9" w:rsidRDefault="00DF131C">
            <w:pPr>
              <w:autoSpaceDE w:val="0"/>
              <w:autoSpaceDN w:val="0"/>
              <w:adjustRightInd w:val="0"/>
              <w:ind w:left="72"/>
              <w:rPr>
                <w:rFonts w:cs="TimesNewRoman"/>
                <w:sz w:val="22"/>
                <w:szCs w:val="22"/>
              </w:rPr>
            </w:pPr>
          </w:p>
        </w:tc>
        <w:tc>
          <w:tcPr>
            <w:tcW w:w="1631" w:type="dxa"/>
          </w:tcPr>
          <w:p w14:paraId="55E66745" w14:textId="77777777" w:rsidR="00DF131C" w:rsidRPr="00C860F9" w:rsidRDefault="00DF131C">
            <w:pPr>
              <w:rPr>
                <w:sz w:val="22"/>
                <w:szCs w:val="22"/>
              </w:rPr>
            </w:pPr>
          </w:p>
        </w:tc>
        <w:tc>
          <w:tcPr>
            <w:tcW w:w="4801" w:type="dxa"/>
          </w:tcPr>
          <w:p w14:paraId="031496D0" w14:textId="77777777" w:rsidR="00DF131C" w:rsidRPr="00C860F9" w:rsidRDefault="00DF131C">
            <w:pPr>
              <w:rPr>
                <w:sz w:val="22"/>
                <w:szCs w:val="22"/>
              </w:rPr>
            </w:pPr>
          </w:p>
        </w:tc>
      </w:tr>
      <w:tr w:rsidR="00DF131C" w:rsidRPr="00803CC0" w14:paraId="011A2203" w14:textId="77777777">
        <w:tc>
          <w:tcPr>
            <w:tcW w:w="604" w:type="dxa"/>
          </w:tcPr>
          <w:p w14:paraId="07811D79" w14:textId="77777777" w:rsidR="00DF131C" w:rsidRPr="00C860F9" w:rsidRDefault="00B41E6D">
            <w:pPr>
              <w:rPr>
                <w:rFonts w:cs="TimesNewRoman"/>
                <w:sz w:val="22"/>
                <w:szCs w:val="22"/>
              </w:rPr>
            </w:pPr>
            <w:r w:rsidRPr="00C860F9">
              <w:rPr>
                <w:rFonts w:cs="TimesNewRoman"/>
                <w:sz w:val="22"/>
                <w:szCs w:val="22"/>
              </w:rPr>
              <w:t>3.2</w:t>
            </w:r>
          </w:p>
        </w:tc>
        <w:tc>
          <w:tcPr>
            <w:tcW w:w="3464" w:type="dxa"/>
          </w:tcPr>
          <w:p w14:paraId="7F545058" w14:textId="77777777" w:rsidR="00DF131C" w:rsidRPr="00C860F9" w:rsidRDefault="00DF131C">
            <w:pPr>
              <w:pStyle w:val="Heading3"/>
              <w:rPr>
                <w:color w:val="auto"/>
                <w:sz w:val="22"/>
                <w:szCs w:val="22"/>
              </w:rPr>
            </w:pPr>
            <w:r w:rsidRPr="00C860F9">
              <w:rPr>
                <w:color w:val="auto"/>
                <w:sz w:val="22"/>
                <w:szCs w:val="22"/>
              </w:rPr>
              <w:t>Monitoring and recording progress</w:t>
            </w:r>
          </w:p>
          <w:p w14:paraId="609B324F" w14:textId="77777777" w:rsidR="00DF131C" w:rsidRPr="00C860F9" w:rsidRDefault="00DF131C">
            <w:pPr>
              <w:autoSpaceDE w:val="0"/>
              <w:autoSpaceDN w:val="0"/>
              <w:adjustRightInd w:val="0"/>
              <w:rPr>
                <w:rFonts w:cs="TimesNewRoman"/>
                <w:sz w:val="22"/>
                <w:szCs w:val="22"/>
              </w:rPr>
            </w:pPr>
            <w:r w:rsidRPr="00C860F9">
              <w:rPr>
                <w:rFonts w:cs="TimesNewRoman"/>
                <w:sz w:val="22"/>
                <w:szCs w:val="22"/>
              </w:rPr>
              <w:t xml:space="preserve">Learners have regular opportunities to review their progress, record their achievement and revise their assessment plans where necessary  </w:t>
            </w:r>
          </w:p>
          <w:p w14:paraId="3CE5E1BB" w14:textId="77777777" w:rsidR="00DF131C" w:rsidRPr="00C860F9" w:rsidRDefault="00DF131C">
            <w:pPr>
              <w:autoSpaceDE w:val="0"/>
              <w:autoSpaceDN w:val="0"/>
              <w:adjustRightInd w:val="0"/>
              <w:rPr>
                <w:sz w:val="22"/>
                <w:szCs w:val="22"/>
              </w:rPr>
            </w:pPr>
          </w:p>
        </w:tc>
        <w:tc>
          <w:tcPr>
            <w:tcW w:w="3648" w:type="dxa"/>
          </w:tcPr>
          <w:p w14:paraId="5A11A563" w14:textId="77777777" w:rsidR="00DF131C" w:rsidRPr="00C860F9" w:rsidRDefault="00DF131C">
            <w:pPr>
              <w:numPr>
                <w:ilvl w:val="0"/>
                <w:numId w:val="29"/>
              </w:numPr>
              <w:tabs>
                <w:tab w:val="clear" w:pos="720"/>
                <w:tab w:val="num" w:pos="432"/>
              </w:tabs>
              <w:ind w:left="432"/>
              <w:rPr>
                <w:sz w:val="22"/>
                <w:szCs w:val="22"/>
              </w:rPr>
            </w:pPr>
            <w:r w:rsidRPr="00C860F9">
              <w:rPr>
                <w:sz w:val="22"/>
                <w:szCs w:val="22"/>
              </w:rPr>
              <w:t>Written/oral explanation of procedures used/to be used</w:t>
            </w:r>
          </w:p>
          <w:p w14:paraId="7202BABA" w14:textId="77777777" w:rsidR="00DF131C" w:rsidRPr="00C860F9" w:rsidRDefault="00DF131C">
            <w:pPr>
              <w:numPr>
                <w:ilvl w:val="0"/>
                <w:numId w:val="29"/>
              </w:numPr>
              <w:tabs>
                <w:tab w:val="clear" w:pos="720"/>
                <w:tab w:val="num" w:pos="432"/>
              </w:tabs>
              <w:ind w:left="432"/>
              <w:rPr>
                <w:rFonts w:cs="TimesNewRoman"/>
                <w:sz w:val="22"/>
                <w:szCs w:val="22"/>
              </w:rPr>
            </w:pPr>
            <w:r w:rsidRPr="00C860F9">
              <w:rPr>
                <w:sz w:val="22"/>
                <w:szCs w:val="22"/>
              </w:rPr>
              <w:t>Example of record forms/data bases</w:t>
            </w:r>
          </w:p>
          <w:p w14:paraId="6DC263C2" w14:textId="77777777" w:rsidR="00DF131C" w:rsidRPr="00C860F9" w:rsidRDefault="00C860F9">
            <w:pPr>
              <w:numPr>
                <w:ilvl w:val="0"/>
                <w:numId w:val="29"/>
              </w:numPr>
              <w:tabs>
                <w:tab w:val="clear" w:pos="720"/>
                <w:tab w:val="num" w:pos="432"/>
              </w:tabs>
              <w:ind w:left="432"/>
              <w:rPr>
                <w:rFonts w:cs="TimesNewRoman"/>
                <w:sz w:val="22"/>
                <w:szCs w:val="22"/>
              </w:rPr>
            </w:pPr>
            <w:r>
              <w:rPr>
                <w:rFonts w:cs="TimesNewRoman"/>
                <w:sz w:val="22"/>
                <w:szCs w:val="22"/>
              </w:rPr>
              <w:t>Examination/assessment plans</w:t>
            </w:r>
          </w:p>
          <w:p w14:paraId="557A02C9" w14:textId="77777777" w:rsidR="00DF131C" w:rsidRPr="00C860F9" w:rsidRDefault="00DF131C">
            <w:pPr>
              <w:numPr>
                <w:ilvl w:val="0"/>
                <w:numId w:val="29"/>
              </w:numPr>
              <w:tabs>
                <w:tab w:val="clear" w:pos="720"/>
                <w:tab w:val="num" w:pos="432"/>
              </w:tabs>
              <w:ind w:left="432"/>
              <w:rPr>
                <w:rFonts w:cs="TimesNewRoman"/>
                <w:sz w:val="22"/>
                <w:szCs w:val="22"/>
              </w:rPr>
            </w:pPr>
            <w:r w:rsidRPr="00C860F9">
              <w:rPr>
                <w:rFonts w:cs="TimesNewRoman"/>
                <w:sz w:val="22"/>
                <w:szCs w:val="22"/>
              </w:rPr>
              <w:t>Frequency of review meetings</w:t>
            </w:r>
          </w:p>
          <w:p w14:paraId="44C9B5DB" w14:textId="77777777" w:rsidR="00DF131C" w:rsidRPr="00C860F9" w:rsidRDefault="00DF131C" w:rsidP="00C860F9">
            <w:pPr>
              <w:numPr>
                <w:ilvl w:val="0"/>
                <w:numId w:val="29"/>
              </w:numPr>
              <w:tabs>
                <w:tab w:val="clear" w:pos="720"/>
                <w:tab w:val="num" w:pos="432"/>
              </w:tabs>
              <w:ind w:left="432"/>
              <w:rPr>
                <w:rFonts w:cs="TimesNewRoman"/>
                <w:sz w:val="22"/>
                <w:szCs w:val="22"/>
              </w:rPr>
            </w:pPr>
            <w:r w:rsidRPr="00C860F9">
              <w:rPr>
                <w:rFonts w:cs="TimesNewRoman"/>
                <w:sz w:val="22"/>
                <w:szCs w:val="22"/>
              </w:rPr>
              <w:t>Unit certification</w:t>
            </w:r>
          </w:p>
        </w:tc>
        <w:tc>
          <w:tcPr>
            <w:tcW w:w="1631" w:type="dxa"/>
          </w:tcPr>
          <w:p w14:paraId="09526E6D" w14:textId="77777777" w:rsidR="00DF131C" w:rsidRPr="00850BF6" w:rsidRDefault="00DF131C">
            <w:pPr>
              <w:pStyle w:val="Footer"/>
              <w:tabs>
                <w:tab w:val="clear" w:pos="4153"/>
                <w:tab w:val="clear" w:pos="8306"/>
              </w:tabs>
              <w:rPr>
                <w:sz w:val="22"/>
                <w:szCs w:val="22"/>
              </w:rPr>
            </w:pPr>
          </w:p>
        </w:tc>
        <w:tc>
          <w:tcPr>
            <w:tcW w:w="4801" w:type="dxa"/>
          </w:tcPr>
          <w:p w14:paraId="3A62F33C" w14:textId="77777777" w:rsidR="00DF131C" w:rsidRPr="00850BF6" w:rsidRDefault="00DF131C">
            <w:pPr>
              <w:pStyle w:val="Footer"/>
              <w:tabs>
                <w:tab w:val="clear" w:pos="4153"/>
                <w:tab w:val="clear" w:pos="8306"/>
              </w:tabs>
              <w:rPr>
                <w:sz w:val="22"/>
                <w:szCs w:val="22"/>
              </w:rPr>
            </w:pPr>
          </w:p>
        </w:tc>
      </w:tr>
      <w:tr w:rsidR="00DF131C" w:rsidRPr="00803CC0" w14:paraId="5DC1F5B3" w14:textId="77777777">
        <w:tc>
          <w:tcPr>
            <w:tcW w:w="604" w:type="dxa"/>
          </w:tcPr>
          <w:p w14:paraId="62977F11" w14:textId="77777777" w:rsidR="00DF131C" w:rsidRPr="00C860F9" w:rsidRDefault="00B41E6D">
            <w:pPr>
              <w:rPr>
                <w:rFonts w:cs="TimesNewRoman"/>
                <w:sz w:val="22"/>
                <w:szCs w:val="22"/>
              </w:rPr>
            </w:pPr>
            <w:r w:rsidRPr="00C860F9">
              <w:rPr>
                <w:rFonts w:cs="TimesNewRoman"/>
                <w:sz w:val="22"/>
                <w:szCs w:val="22"/>
              </w:rPr>
              <w:lastRenderedPageBreak/>
              <w:t>3.3</w:t>
            </w:r>
          </w:p>
        </w:tc>
        <w:tc>
          <w:tcPr>
            <w:tcW w:w="3464" w:type="dxa"/>
          </w:tcPr>
          <w:p w14:paraId="68F28EEF" w14:textId="77777777" w:rsidR="00DF131C" w:rsidRPr="00C860F9" w:rsidRDefault="00DF131C">
            <w:pPr>
              <w:pStyle w:val="Heading3"/>
              <w:rPr>
                <w:color w:val="auto"/>
                <w:sz w:val="22"/>
              </w:rPr>
            </w:pPr>
            <w:r w:rsidRPr="00C860F9">
              <w:rPr>
                <w:color w:val="auto"/>
                <w:sz w:val="22"/>
              </w:rPr>
              <w:t>Recording Achievement</w:t>
            </w:r>
          </w:p>
          <w:p w14:paraId="3C62515F" w14:textId="3094B707" w:rsidR="00DF131C" w:rsidRPr="00C860F9" w:rsidRDefault="00DF131C">
            <w:pPr>
              <w:rPr>
                <w:rFonts w:cs="TimesNewRoman"/>
                <w:sz w:val="22"/>
                <w:szCs w:val="20"/>
              </w:rPr>
            </w:pPr>
            <w:r w:rsidRPr="00C860F9">
              <w:rPr>
                <w:rFonts w:cs="TimesNewRoman"/>
                <w:sz w:val="22"/>
                <w:szCs w:val="20"/>
              </w:rPr>
              <w:t xml:space="preserve">Systems ensure that learner records and details of achievements are accurate, kept up to date, securely stored in line with awarding body requirements, communicated accurately to awarding bodies and available for </w:t>
            </w:r>
            <w:r w:rsidR="009612CA">
              <w:rPr>
                <w:rFonts w:cs="TimesNewRoman"/>
                <w:sz w:val="22"/>
                <w:szCs w:val="20"/>
              </w:rPr>
              <w:t>external quality assurance/monitoring</w:t>
            </w:r>
            <w:r w:rsidRPr="00C860F9">
              <w:rPr>
                <w:rFonts w:cs="TimesNewRoman"/>
                <w:sz w:val="22"/>
                <w:szCs w:val="20"/>
              </w:rPr>
              <w:t xml:space="preserve"> and auditing.</w:t>
            </w:r>
          </w:p>
          <w:p w14:paraId="22D88E98" w14:textId="77777777" w:rsidR="00DF131C" w:rsidRPr="00C860F9" w:rsidRDefault="00DF131C">
            <w:pPr>
              <w:rPr>
                <w:sz w:val="22"/>
              </w:rPr>
            </w:pPr>
          </w:p>
        </w:tc>
        <w:tc>
          <w:tcPr>
            <w:tcW w:w="3648" w:type="dxa"/>
          </w:tcPr>
          <w:p w14:paraId="68E311F7" w14:textId="77777777" w:rsidR="00DF131C" w:rsidRPr="00C860F9" w:rsidRDefault="00DF131C">
            <w:pPr>
              <w:numPr>
                <w:ilvl w:val="0"/>
                <w:numId w:val="21"/>
              </w:numPr>
              <w:tabs>
                <w:tab w:val="clear" w:pos="780"/>
                <w:tab w:val="num" w:pos="432"/>
              </w:tabs>
              <w:ind w:left="432"/>
              <w:rPr>
                <w:rFonts w:cs="TimesNewRoman"/>
                <w:sz w:val="22"/>
                <w:szCs w:val="20"/>
              </w:rPr>
            </w:pPr>
            <w:r w:rsidRPr="00C860F9">
              <w:rPr>
                <w:rFonts w:cs="TimesNewRoman"/>
                <w:sz w:val="22"/>
                <w:szCs w:val="20"/>
              </w:rPr>
              <w:t>Candidate registration details.</w:t>
            </w:r>
          </w:p>
          <w:p w14:paraId="6A352C23" w14:textId="77777777" w:rsidR="00DF131C" w:rsidRPr="00C860F9" w:rsidRDefault="00DF131C">
            <w:pPr>
              <w:numPr>
                <w:ilvl w:val="0"/>
                <w:numId w:val="21"/>
              </w:numPr>
              <w:tabs>
                <w:tab w:val="clear" w:pos="780"/>
                <w:tab w:val="num" w:pos="432"/>
              </w:tabs>
              <w:ind w:left="432"/>
              <w:rPr>
                <w:rFonts w:cs="TimesNewRoman"/>
                <w:sz w:val="22"/>
                <w:szCs w:val="20"/>
              </w:rPr>
            </w:pPr>
            <w:r w:rsidRPr="00C860F9">
              <w:rPr>
                <w:rFonts w:cs="TimesNewRoman"/>
                <w:sz w:val="22"/>
                <w:szCs w:val="20"/>
              </w:rPr>
              <w:t>Candidate assessment/examination records.</w:t>
            </w:r>
          </w:p>
          <w:p w14:paraId="14EB1AC7" w14:textId="77777777" w:rsidR="00DF131C" w:rsidRPr="00C860F9" w:rsidRDefault="00DF131C">
            <w:pPr>
              <w:numPr>
                <w:ilvl w:val="0"/>
                <w:numId w:val="21"/>
              </w:numPr>
              <w:tabs>
                <w:tab w:val="clear" w:pos="780"/>
                <w:tab w:val="num" w:pos="432"/>
              </w:tabs>
              <w:ind w:left="432"/>
              <w:rPr>
                <w:rFonts w:cs="TimesNewRoman"/>
                <w:sz w:val="22"/>
                <w:szCs w:val="20"/>
              </w:rPr>
            </w:pPr>
            <w:r w:rsidRPr="00C860F9">
              <w:rPr>
                <w:rFonts w:cs="TimesNewRoman"/>
                <w:sz w:val="22"/>
                <w:szCs w:val="20"/>
              </w:rPr>
              <w:t>Evidence files/portfolios.</w:t>
            </w:r>
          </w:p>
          <w:p w14:paraId="1A6EF287" w14:textId="77777777" w:rsidR="00DF131C" w:rsidRPr="00C860F9" w:rsidRDefault="00DF131C">
            <w:pPr>
              <w:numPr>
                <w:ilvl w:val="0"/>
                <w:numId w:val="35"/>
              </w:numPr>
              <w:tabs>
                <w:tab w:val="num" w:pos="432"/>
              </w:tabs>
              <w:ind w:left="432"/>
              <w:rPr>
                <w:sz w:val="22"/>
              </w:rPr>
            </w:pPr>
            <w:r w:rsidRPr="00C860F9">
              <w:rPr>
                <w:rFonts w:cs="TimesNewRoman"/>
                <w:sz w:val="22"/>
                <w:szCs w:val="20"/>
              </w:rPr>
              <w:t>Security and access arrangements.</w:t>
            </w:r>
          </w:p>
          <w:p w14:paraId="2D5ADB4B" w14:textId="4E2A9F3F" w:rsidR="00DF131C" w:rsidRPr="00C860F9" w:rsidRDefault="00DF131C" w:rsidP="00A2704D">
            <w:pPr>
              <w:numPr>
                <w:ilvl w:val="0"/>
                <w:numId w:val="35"/>
              </w:numPr>
              <w:tabs>
                <w:tab w:val="num" w:pos="432"/>
              </w:tabs>
              <w:ind w:left="432"/>
              <w:rPr>
                <w:sz w:val="22"/>
              </w:rPr>
            </w:pPr>
            <w:r w:rsidRPr="00C860F9">
              <w:rPr>
                <w:rFonts w:cs="TimesNewRoman"/>
                <w:sz w:val="22"/>
                <w:szCs w:val="20"/>
              </w:rPr>
              <w:t xml:space="preserve">Organisation of </w:t>
            </w:r>
            <w:r w:rsidR="009612CA">
              <w:rPr>
                <w:rFonts w:cs="TimesNewRoman"/>
                <w:sz w:val="22"/>
                <w:szCs w:val="20"/>
              </w:rPr>
              <w:t>external quality assurance/monitoring visits</w:t>
            </w:r>
          </w:p>
        </w:tc>
        <w:tc>
          <w:tcPr>
            <w:tcW w:w="1631" w:type="dxa"/>
          </w:tcPr>
          <w:p w14:paraId="119B9335" w14:textId="77777777" w:rsidR="00DF131C" w:rsidRPr="00850BF6" w:rsidRDefault="00DF131C">
            <w:pPr>
              <w:pStyle w:val="Footer"/>
              <w:tabs>
                <w:tab w:val="clear" w:pos="4153"/>
                <w:tab w:val="clear" w:pos="8306"/>
              </w:tabs>
              <w:rPr>
                <w:sz w:val="22"/>
              </w:rPr>
            </w:pPr>
          </w:p>
        </w:tc>
        <w:tc>
          <w:tcPr>
            <w:tcW w:w="4801" w:type="dxa"/>
          </w:tcPr>
          <w:p w14:paraId="186B0C42" w14:textId="77777777" w:rsidR="00DF131C" w:rsidRPr="00850BF6" w:rsidRDefault="00DF131C">
            <w:pPr>
              <w:pStyle w:val="Footer"/>
              <w:tabs>
                <w:tab w:val="clear" w:pos="4153"/>
                <w:tab w:val="clear" w:pos="8306"/>
              </w:tabs>
              <w:rPr>
                <w:sz w:val="22"/>
              </w:rPr>
            </w:pPr>
          </w:p>
        </w:tc>
      </w:tr>
    </w:tbl>
    <w:p w14:paraId="74FBB6EE" w14:textId="77777777" w:rsidR="00DF131C" w:rsidRPr="00A2704D" w:rsidRDefault="00DF131C">
      <w:pPr>
        <w:rPr>
          <w:rFonts w:cs="Arial"/>
          <w:sz w:val="22"/>
        </w:rPr>
      </w:pPr>
    </w:p>
    <w:p w14:paraId="77A5BFAB" w14:textId="77777777" w:rsidR="00DF131C" w:rsidRPr="00A2704D" w:rsidRDefault="00C860F9" w:rsidP="00DF131C">
      <w:pPr>
        <w:pStyle w:val="Heading5"/>
        <w:rPr>
          <w:rFonts w:cs="Arial"/>
          <w:color w:val="auto"/>
          <w:szCs w:val="24"/>
        </w:rPr>
      </w:pPr>
      <w:r w:rsidRPr="00A2704D">
        <w:rPr>
          <w:rFonts w:cs="Arial"/>
          <w:color w:val="auto"/>
          <w:szCs w:val="24"/>
        </w:rPr>
        <w:t>SECTION 4 - ASSESSMENT AND VERIFICATION</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464"/>
        <w:gridCol w:w="3648"/>
        <w:gridCol w:w="1631"/>
        <w:gridCol w:w="4801"/>
      </w:tblGrid>
      <w:tr w:rsidR="00DF131C" w:rsidRPr="00803CC0" w14:paraId="459C6CE1" w14:textId="77777777" w:rsidTr="000E6081">
        <w:trPr>
          <w:trHeight w:val="1134"/>
          <w:tblHeader/>
        </w:trPr>
        <w:tc>
          <w:tcPr>
            <w:tcW w:w="604" w:type="dxa"/>
            <w:vAlign w:val="center"/>
          </w:tcPr>
          <w:p w14:paraId="2CB70306" w14:textId="77777777" w:rsidR="00DF131C" w:rsidRPr="00803CC0" w:rsidRDefault="00DF131C" w:rsidP="000E6081">
            <w:pPr>
              <w:rPr>
                <w:rFonts w:cs="TimesNewRoman"/>
                <w:sz w:val="22"/>
                <w:szCs w:val="22"/>
              </w:rPr>
            </w:pPr>
          </w:p>
        </w:tc>
        <w:tc>
          <w:tcPr>
            <w:tcW w:w="3464" w:type="dxa"/>
            <w:vAlign w:val="center"/>
          </w:tcPr>
          <w:p w14:paraId="03FBD96C" w14:textId="77777777" w:rsidR="00DF131C" w:rsidRPr="00803CC0" w:rsidRDefault="00DF131C" w:rsidP="000E6081">
            <w:pPr>
              <w:rPr>
                <w:rFonts w:cs="TimesNewRoman"/>
                <w:b/>
                <w:sz w:val="22"/>
                <w:szCs w:val="22"/>
              </w:rPr>
            </w:pPr>
            <w:r w:rsidRPr="00803CC0">
              <w:rPr>
                <w:rFonts w:cs="TimesNewRoman"/>
                <w:b/>
                <w:sz w:val="22"/>
                <w:szCs w:val="22"/>
              </w:rPr>
              <w:t xml:space="preserve">Criteria </w:t>
            </w:r>
          </w:p>
        </w:tc>
        <w:tc>
          <w:tcPr>
            <w:tcW w:w="3648" w:type="dxa"/>
            <w:vAlign w:val="center"/>
          </w:tcPr>
          <w:p w14:paraId="6FD0A859" w14:textId="77777777" w:rsidR="00DF131C" w:rsidRPr="00803CC0" w:rsidRDefault="00DF131C" w:rsidP="000E6081">
            <w:pPr>
              <w:rPr>
                <w:rFonts w:cs="TimesNewRoman"/>
                <w:b/>
                <w:sz w:val="22"/>
                <w:szCs w:val="22"/>
              </w:rPr>
            </w:pPr>
            <w:r w:rsidRPr="00803CC0">
              <w:rPr>
                <w:rFonts w:cs="TimesNewRoman"/>
                <w:b/>
                <w:sz w:val="22"/>
                <w:szCs w:val="22"/>
              </w:rPr>
              <w:t>Examples of evidence</w:t>
            </w:r>
          </w:p>
        </w:tc>
        <w:tc>
          <w:tcPr>
            <w:tcW w:w="1631" w:type="dxa"/>
            <w:vAlign w:val="center"/>
          </w:tcPr>
          <w:p w14:paraId="32D74D4D" w14:textId="77777777" w:rsidR="00DF131C" w:rsidRPr="00803CC0" w:rsidRDefault="00DF131C" w:rsidP="000E6081">
            <w:pPr>
              <w:rPr>
                <w:rFonts w:cs="TimesNewRoman"/>
                <w:b/>
                <w:sz w:val="22"/>
                <w:szCs w:val="22"/>
              </w:rPr>
            </w:pPr>
            <w:r w:rsidRPr="00803CC0">
              <w:rPr>
                <w:rFonts w:cs="TimesNewRoman"/>
                <w:b/>
                <w:sz w:val="22"/>
                <w:szCs w:val="22"/>
              </w:rPr>
              <w:t xml:space="preserve">Your evidence – </w:t>
            </w:r>
          </w:p>
          <w:p w14:paraId="08BD5D44" w14:textId="77777777" w:rsidR="00DF131C" w:rsidRPr="00803CC0" w:rsidRDefault="00DF131C" w:rsidP="000E6081">
            <w:pPr>
              <w:rPr>
                <w:rFonts w:cs="TimesNewRoman"/>
                <w:b/>
                <w:sz w:val="22"/>
                <w:szCs w:val="22"/>
              </w:rPr>
            </w:pPr>
            <w:r w:rsidRPr="00803CC0">
              <w:rPr>
                <w:rFonts w:cs="TimesNewRoman"/>
                <w:b/>
                <w:sz w:val="22"/>
                <w:szCs w:val="22"/>
              </w:rPr>
              <w:sym w:font="Wingdings 2" w:char="F050"/>
            </w:r>
            <w:r w:rsidRPr="00803CC0">
              <w:rPr>
                <w:rFonts w:cs="TimesNewRoman"/>
                <w:b/>
                <w:sz w:val="22"/>
                <w:szCs w:val="22"/>
              </w:rPr>
              <w:t xml:space="preserve"> if you have evidence in place</w:t>
            </w:r>
          </w:p>
        </w:tc>
        <w:tc>
          <w:tcPr>
            <w:tcW w:w="4801" w:type="dxa"/>
            <w:vAlign w:val="center"/>
          </w:tcPr>
          <w:p w14:paraId="63AFA875" w14:textId="77777777" w:rsidR="00DF131C" w:rsidRPr="00803CC0" w:rsidRDefault="00DF131C" w:rsidP="000E6081">
            <w:pPr>
              <w:rPr>
                <w:rFonts w:cs="TimesNewRoman"/>
                <w:b/>
                <w:sz w:val="22"/>
                <w:szCs w:val="22"/>
              </w:rPr>
            </w:pPr>
            <w:r w:rsidRPr="00803CC0">
              <w:rPr>
                <w:rFonts w:cs="TimesNewRoman"/>
                <w:b/>
                <w:sz w:val="22"/>
                <w:szCs w:val="22"/>
              </w:rPr>
              <w:t>Comments</w:t>
            </w:r>
          </w:p>
          <w:p w14:paraId="64DE7787" w14:textId="77777777" w:rsidR="00DF131C" w:rsidRPr="00803CC0" w:rsidRDefault="00DF131C" w:rsidP="000E6081">
            <w:pPr>
              <w:rPr>
                <w:rFonts w:cs="TimesNewRoman"/>
                <w:b/>
                <w:sz w:val="22"/>
                <w:szCs w:val="22"/>
              </w:rPr>
            </w:pPr>
            <w:r w:rsidRPr="00803CC0">
              <w:rPr>
                <w:rFonts w:cs="TimesNewRoman"/>
                <w:b/>
                <w:sz w:val="22"/>
                <w:szCs w:val="22"/>
              </w:rPr>
              <w:t xml:space="preserve">(PIABC </w:t>
            </w:r>
            <w:r w:rsidR="00A2704D">
              <w:rPr>
                <w:rFonts w:cs="TimesNewRoman"/>
                <w:b/>
                <w:sz w:val="22"/>
                <w:szCs w:val="22"/>
              </w:rPr>
              <w:t xml:space="preserve">Limited </w:t>
            </w:r>
            <w:r w:rsidRPr="00803CC0">
              <w:rPr>
                <w:rFonts w:cs="TimesNewRoman"/>
                <w:b/>
                <w:sz w:val="22"/>
                <w:szCs w:val="22"/>
              </w:rPr>
              <w:t>use only)</w:t>
            </w:r>
          </w:p>
        </w:tc>
      </w:tr>
      <w:tr w:rsidR="00DF131C" w:rsidRPr="00803CC0" w14:paraId="176696E6" w14:textId="77777777">
        <w:tc>
          <w:tcPr>
            <w:tcW w:w="604" w:type="dxa"/>
          </w:tcPr>
          <w:p w14:paraId="1D09D0BA" w14:textId="77777777" w:rsidR="00DF131C" w:rsidRPr="00916AD3" w:rsidRDefault="00B41E6D">
            <w:pPr>
              <w:rPr>
                <w:rFonts w:cs="TimesNewRoman"/>
                <w:color w:val="000000"/>
                <w:sz w:val="22"/>
                <w:szCs w:val="22"/>
              </w:rPr>
            </w:pPr>
            <w:r w:rsidRPr="00916AD3">
              <w:rPr>
                <w:rFonts w:cs="TimesNewRoman"/>
                <w:color w:val="000000"/>
                <w:sz w:val="22"/>
                <w:szCs w:val="22"/>
              </w:rPr>
              <w:t>4.1</w:t>
            </w:r>
          </w:p>
        </w:tc>
        <w:tc>
          <w:tcPr>
            <w:tcW w:w="3464" w:type="dxa"/>
          </w:tcPr>
          <w:p w14:paraId="1C993302" w14:textId="77777777" w:rsidR="00DF131C" w:rsidRPr="00916AD3" w:rsidRDefault="00DF131C">
            <w:pPr>
              <w:pStyle w:val="Heading3"/>
              <w:rPr>
                <w:color w:val="000000"/>
                <w:sz w:val="22"/>
                <w:szCs w:val="22"/>
              </w:rPr>
            </w:pPr>
            <w:r w:rsidRPr="00916AD3">
              <w:rPr>
                <w:color w:val="000000"/>
                <w:sz w:val="22"/>
                <w:szCs w:val="22"/>
              </w:rPr>
              <w:t>Conducting assessments</w:t>
            </w:r>
            <w:r w:rsidR="002E757D" w:rsidRPr="00916AD3">
              <w:rPr>
                <w:color w:val="000000"/>
                <w:sz w:val="22"/>
                <w:szCs w:val="22"/>
              </w:rPr>
              <w:t>/examinations</w:t>
            </w:r>
          </w:p>
          <w:p w14:paraId="3C46997C" w14:textId="77777777" w:rsidR="00DF131C" w:rsidRDefault="00DF131C">
            <w:pPr>
              <w:rPr>
                <w:color w:val="000000"/>
                <w:sz w:val="22"/>
                <w:szCs w:val="22"/>
              </w:rPr>
            </w:pPr>
            <w:r w:rsidRPr="00916AD3">
              <w:rPr>
                <w:color w:val="000000"/>
                <w:sz w:val="22"/>
                <w:szCs w:val="22"/>
              </w:rPr>
              <w:t>Assessments/examinations are carried out by suitably qualified and experienced staff whose practice is monitored on a regular basis</w:t>
            </w:r>
          </w:p>
          <w:p w14:paraId="7B7B0801" w14:textId="77777777" w:rsidR="00C02A28" w:rsidRPr="00916AD3" w:rsidRDefault="00C02A28">
            <w:pPr>
              <w:rPr>
                <w:color w:val="000000"/>
                <w:sz w:val="22"/>
                <w:szCs w:val="22"/>
              </w:rPr>
            </w:pPr>
          </w:p>
        </w:tc>
        <w:tc>
          <w:tcPr>
            <w:tcW w:w="3648" w:type="dxa"/>
          </w:tcPr>
          <w:p w14:paraId="39EF0606" w14:textId="77777777" w:rsidR="00DF131C" w:rsidRPr="00916AD3" w:rsidRDefault="00DF131C">
            <w:pPr>
              <w:numPr>
                <w:ilvl w:val="0"/>
                <w:numId w:val="14"/>
              </w:numPr>
              <w:tabs>
                <w:tab w:val="clear" w:pos="780"/>
                <w:tab w:val="num" w:pos="432"/>
              </w:tabs>
              <w:ind w:left="396"/>
              <w:rPr>
                <w:rFonts w:cs="TimesNewRoman"/>
                <w:color w:val="000000"/>
                <w:sz w:val="22"/>
                <w:szCs w:val="22"/>
              </w:rPr>
            </w:pPr>
            <w:r w:rsidRPr="00916AD3">
              <w:rPr>
                <w:color w:val="000000"/>
                <w:sz w:val="22"/>
                <w:szCs w:val="22"/>
              </w:rPr>
              <w:t>Qualifications and experience of staff conducting assessments</w:t>
            </w:r>
          </w:p>
          <w:p w14:paraId="21C6F12B" w14:textId="77777777" w:rsidR="002E757D" w:rsidRPr="00916AD3" w:rsidRDefault="002E757D">
            <w:pPr>
              <w:numPr>
                <w:ilvl w:val="0"/>
                <w:numId w:val="14"/>
              </w:numPr>
              <w:tabs>
                <w:tab w:val="clear" w:pos="780"/>
                <w:tab w:val="num" w:pos="432"/>
              </w:tabs>
              <w:ind w:left="396"/>
              <w:rPr>
                <w:rFonts w:cs="TimesNewRoman"/>
                <w:color w:val="000000"/>
                <w:sz w:val="22"/>
                <w:szCs w:val="22"/>
              </w:rPr>
            </w:pPr>
            <w:r w:rsidRPr="00916AD3">
              <w:rPr>
                <w:color w:val="000000"/>
                <w:sz w:val="22"/>
                <w:szCs w:val="22"/>
              </w:rPr>
              <w:t xml:space="preserve">Arrangements for conducting examinations </w:t>
            </w:r>
          </w:p>
          <w:p w14:paraId="681EC20E" w14:textId="39BE3DDF" w:rsidR="00DF131C" w:rsidRPr="00916AD3" w:rsidRDefault="00DF131C">
            <w:pPr>
              <w:numPr>
                <w:ilvl w:val="0"/>
                <w:numId w:val="14"/>
              </w:numPr>
              <w:tabs>
                <w:tab w:val="clear" w:pos="780"/>
                <w:tab w:val="num" w:pos="432"/>
              </w:tabs>
              <w:ind w:left="396"/>
              <w:rPr>
                <w:rFonts w:cs="TimesNewRoman"/>
                <w:color w:val="000000"/>
                <w:sz w:val="22"/>
                <w:szCs w:val="22"/>
              </w:rPr>
            </w:pPr>
            <w:r w:rsidRPr="00916AD3">
              <w:rPr>
                <w:rFonts w:cs="TimesNewRoman"/>
                <w:color w:val="000000"/>
                <w:sz w:val="22"/>
                <w:szCs w:val="22"/>
              </w:rPr>
              <w:t>Details of countersigning arrangements for assessors</w:t>
            </w:r>
          </w:p>
          <w:p w14:paraId="7F077F34" w14:textId="77777777" w:rsidR="00DF131C" w:rsidRDefault="00DF131C" w:rsidP="000E6081">
            <w:pPr>
              <w:numPr>
                <w:ilvl w:val="0"/>
                <w:numId w:val="14"/>
              </w:numPr>
              <w:tabs>
                <w:tab w:val="clear" w:pos="780"/>
                <w:tab w:val="num" w:pos="432"/>
              </w:tabs>
              <w:ind w:left="396"/>
              <w:rPr>
                <w:rFonts w:cs="TimesNewRoman"/>
                <w:color w:val="000000"/>
                <w:sz w:val="22"/>
                <w:szCs w:val="22"/>
              </w:rPr>
            </w:pPr>
            <w:r w:rsidRPr="00916AD3">
              <w:rPr>
                <w:rFonts w:cs="TimesNewRoman"/>
                <w:color w:val="000000"/>
                <w:sz w:val="22"/>
                <w:szCs w:val="22"/>
              </w:rPr>
              <w:t>Monitoring arrangements</w:t>
            </w:r>
          </w:p>
          <w:p w14:paraId="5DA7F236" w14:textId="77777777" w:rsidR="00C02A28" w:rsidRDefault="00C02A28" w:rsidP="00C02A28">
            <w:pPr>
              <w:rPr>
                <w:rFonts w:cs="TimesNewRoman"/>
                <w:color w:val="000000"/>
                <w:sz w:val="22"/>
                <w:szCs w:val="22"/>
              </w:rPr>
            </w:pPr>
          </w:p>
          <w:p w14:paraId="0F03F96E" w14:textId="77777777" w:rsidR="00C02A28" w:rsidRDefault="00C02A28" w:rsidP="00C02A28">
            <w:pPr>
              <w:rPr>
                <w:rFonts w:cs="TimesNewRoman"/>
                <w:color w:val="000000"/>
                <w:sz w:val="22"/>
                <w:szCs w:val="22"/>
              </w:rPr>
            </w:pPr>
          </w:p>
          <w:p w14:paraId="2684B573" w14:textId="77777777" w:rsidR="00C02A28" w:rsidRDefault="00C02A28" w:rsidP="00C02A28">
            <w:pPr>
              <w:rPr>
                <w:rFonts w:cs="TimesNewRoman"/>
                <w:color w:val="000000"/>
                <w:sz w:val="22"/>
                <w:szCs w:val="22"/>
              </w:rPr>
            </w:pPr>
          </w:p>
          <w:p w14:paraId="4C31B100" w14:textId="77777777" w:rsidR="00C02A28" w:rsidRPr="00916AD3" w:rsidRDefault="00C02A28" w:rsidP="00C02A28">
            <w:pPr>
              <w:rPr>
                <w:rFonts w:cs="TimesNewRoman"/>
                <w:color w:val="000000"/>
                <w:sz w:val="22"/>
                <w:szCs w:val="22"/>
              </w:rPr>
            </w:pPr>
          </w:p>
        </w:tc>
        <w:tc>
          <w:tcPr>
            <w:tcW w:w="1631" w:type="dxa"/>
          </w:tcPr>
          <w:p w14:paraId="29603DFE" w14:textId="77777777" w:rsidR="00DF131C" w:rsidRPr="00916AD3" w:rsidRDefault="00DF131C">
            <w:pPr>
              <w:rPr>
                <w:color w:val="000000"/>
                <w:sz w:val="22"/>
                <w:szCs w:val="22"/>
              </w:rPr>
            </w:pPr>
          </w:p>
        </w:tc>
        <w:tc>
          <w:tcPr>
            <w:tcW w:w="4801" w:type="dxa"/>
          </w:tcPr>
          <w:p w14:paraId="6C370FD0" w14:textId="77777777" w:rsidR="00DF131C" w:rsidRPr="00916AD3" w:rsidRDefault="00DF131C">
            <w:pPr>
              <w:rPr>
                <w:color w:val="000000"/>
                <w:sz w:val="22"/>
                <w:szCs w:val="22"/>
              </w:rPr>
            </w:pPr>
          </w:p>
        </w:tc>
      </w:tr>
      <w:tr w:rsidR="00DF131C" w:rsidRPr="00803CC0" w14:paraId="180143A8" w14:textId="77777777">
        <w:tc>
          <w:tcPr>
            <w:tcW w:w="604" w:type="dxa"/>
          </w:tcPr>
          <w:p w14:paraId="55B7C49A" w14:textId="77777777" w:rsidR="00DF131C" w:rsidRPr="00916AD3" w:rsidRDefault="00B41E6D">
            <w:pPr>
              <w:rPr>
                <w:rFonts w:cs="TimesNewRoman"/>
                <w:color w:val="000000"/>
                <w:sz w:val="22"/>
                <w:szCs w:val="22"/>
              </w:rPr>
            </w:pPr>
            <w:r w:rsidRPr="00916AD3">
              <w:rPr>
                <w:rFonts w:cs="TimesNewRoman"/>
                <w:color w:val="000000"/>
                <w:sz w:val="22"/>
                <w:szCs w:val="22"/>
              </w:rPr>
              <w:lastRenderedPageBreak/>
              <w:t>4.2</w:t>
            </w:r>
          </w:p>
        </w:tc>
        <w:tc>
          <w:tcPr>
            <w:tcW w:w="3464" w:type="dxa"/>
          </w:tcPr>
          <w:p w14:paraId="05FE39FD" w14:textId="77777777" w:rsidR="00DF131C" w:rsidRPr="00916AD3" w:rsidRDefault="00DF131C">
            <w:pPr>
              <w:pStyle w:val="Heading3"/>
              <w:rPr>
                <w:color w:val="000000"/>
                <w:sz w:val="22"/>
                <w:szCs w:val="22"/>
              </w:rPr>
            </w:pPr>
            <w:r w:rsidRPr="00916AD3">
              <w:rPr>
                <w:color w:val="000000"/>
                <w:sz w:val="22"/>
                <w:szCs w:val="22"/>
              </w:rPr>
              <w:t>Access to assessment</w:t>
            </w:r>
          </w:p>
          <w:p w14:paraId="050363EC" w14:textId="23A68AF3" w:rsidR="00DF131C" w:rsidRPr="00916AD3" w:rsidRDefault="00DF131C">
            <w:pPr>
              <w:autoSpaceDE w:val="0"/>
              <w:autoSpaceDN w:val="0"/>
              <w:adjustRightInd w:val="0"/>
              <w:rPr>
                <w:rFonts w:cs="TimesNewRoman"/>
                <w:color w:val="000000"/>
                <w:sz w:val="22"/>
                <w:szCs w:val="22"/>
              </w:rPr>
            </w:pPr>
            <w:r w:rsidRPr="00916AD3">
              <w:rPr>
                <w:rFonts w:cs="TimesNewRoman"/>
                <w:color w:val="000000"/>
                <w:sz w:val="22"/>
                <w:szCs w:val="22"/>
              </w:rPr>
              <w:t xml:space="preserve">The centre’s access and fair assessment policy and practice is understood and complied with by candidates and assessors.  </w:t>
            </w:r>
            <w:r w:rsidR="009612CA" w:rsidRPr="00916AD3">
              <w:rPr>
                <w:rFonts w:cs="TimesNewRoman"/>
                <w:color w:val="000000"/>
                <w:sz w:val="22"/>
                <w:szCs w:val="22"/>
              </w:rPr>
              <w:t>Assessment</w:t>
            </w:r>
            <w:r w:rsidRPr="00916AD3">
              <w:rPr>
                <w:rFonts w:cs="TimesNewRoman"/>
                <w:color w:val="000000"/>
                <w:sz w:val="22"/>
                <w:szCs w:val="22"/>
              </w:rPr>
              <w:t xml:space="preserve"> requirements are identified and met where possible.</w:t>
            </w:r>
          </w:p>
          <w:p w14:paraId="6E1D135F" w14:textId="77777777" w:rsidR="00292503" w:rsidRPr="00916AD3" w:rsidRDefault="00292503">
            <w:pPr>
              <w:rPr>
                <w:color w:val="000000"/>
                <w:sz w:val="22"/>
                <w:szCs w:val="22"/>
              </w:rPr>
            </w:pPr>
          </w:p>
        </w:tc>
        <w:tc>
          <w:tcPr>
            <w:tcW w:w="3648" w:type="dxa"/>
          </w:tcPr>
          <w:p w14:paraId="6C7D1E04" w14:textId="77777777" w:rsidR="00DF131C" w:rsidRPr="00916AD3" w:rsidRDefault="00DF131C">
            <w:pPr>
              <w:numPr>
                <w:ilvl w:val="0"/>
                <w:numId w:val="14"/>
              </w:numPr>
              <w:tabs>
                <w:tab w:val="clear" w:pos="780"/>
                <w:tab w:val="num" w:pos="432"/>
              </w:tabs>
              <w:ind w:left="396"/>
              <w:rPr>
                <w:rFonts w:cs="TimesNewRoman"/>
                <w:color w:val="000000"/>
                <w:sz w:val="22"/>
                <w:szCs w:val="22"/>
              </w:rPr>
            </w:pPr>
            <w:r w:rsidRPr="00916AD3">
              <w:rPr>
                <w:rFonts w:cs="TimesNewRoman"/>
                <w:color w:val="000000"/>
                <w:sz w:val="22"/>
                <w:szCs w:val="22"/>
              </w:rPr>
              <w:t xml:space="preserve">Documented </w:t>
            </w:r>
            <w:r w:rsidR="002E757D" w:rsidRPr="00916AD3">
              <w:rPr>
                <w:rFonts w:cs="TimesNewRoman"/>
                <w:color w:val="000000"/>
                <w:sz w:val="22"/>
                <w:szCs w:val="22"/>
              </w:rPr>
              <w:t xml:space="preserve">assessment </w:t>
            </w:r>
            <w:r w:rsidRPr="00916AD3">
              <w:rPr>
                <w:rFonts w:cs="TimesNewRoman"/>
                <w:color w:val="000000"/>
                <w:sz w:val="22"/>
                <w:szCs w:val="22"/>
              </w:rPr>
              <w:t>policies and procedures</w:t>
            </w:r>
          </w:p>
          <w:p w14:paraId="16F57F0F" w14:textId="77777777" w:rsidR="00047330" w:rsidRPr="00916AD3" w:rsidRDefault="00DF131C" w:rsidP="00047330">
            <w:pPr>
              <w:numPr>
                <w:ilvl w:val="0"/>
                <w:numId w:val="14"/>
              </w:numPr>
              <w:tabs>
                <w:tab w:val="clear" w:pos="780"/>
                <w:tab w:val="num" w:pos="432"/>
              </w:tabs>
              <w:ind w:left="396"/>
              <w:rPr>
                <w:color w:val="000000"/>
                <w:sz w:val="22"/>
                <w:szCs w:val="22"/>
              </w:rPr>
            </w:pPr>
            <w:r w:rsidRPr="00916AD3">
              <w:rPr>
                <w:rFonts w:cs="TimesNewRoman"/>
                <w:color w:val="000000"/>
                <w:sz w:val="22"/>
                <w:szCs w:val="22"/>
              </w:rPr>
              <w:t xml:space="preserve">Assessment complies with </w:t>
            </w:r>
            <w:r w:rsidR="00047330" w:rsidRPr="00916AD3">
              <w:rPr>
                <w:rFonts w:cs="TimesNewRoman"/>
                <w:color w:val="000000"/>
                <w:sz w:val="22"/>
                <w:szCs w:val="22"/>
              </w:rPr>
              <w:t>equality &amp; diversity</w:t>
            </w:r>
          </w:p>
          <w:p w14:paraId="631822D0" w14:textId="30D09FCF" w:rsidR="00DF131C" w:rsidRPr="00C02A28" w:rsidRDefault="00DF131C" w:rsidP="00047330">
            <w:pPr>
              <w:numPr>
                <w:ilvl w:val="0"/>
                <w:numId w:val="14"/>
              </w:numPr>
              <w:tabs>
                <w:tab w:val="clear" w:pos="780"/>
                <w:tab w:val="num" w:pos="432"/>
              </w:tabs>
              <w:ind w:left="396"/>
              <w:rPr>
                <w:color w:val="000000"/>
                <w:sz w:val="22"/>
                <w:szCs w:val="22"/>
              </w:rPr>
            </w:pPr>
            <w:r w:rsidRPr="00916AD3">
              <w:rPr>
                <w:rFonts w:cs="TimesNewRoman"/>
                <w:color w:val="000000"/>
                <w:sz w:val="22"/>
                <w:szCs w:val="22"/>
              </w:rPr>
              <w:t xml:space="preserve">Materials/equipment/facilities to support learners with </w:t>
            </w:r>
            <w:r w:rsidR="009612CA" w:rsidRPr="00916AD3">
              <w:rPr>
                <w:rFonts w:cs="TimesNewRoman"/>
                <w:color w:val="000000"/>
                <w:sz w:val="22"/>
                <w:szCs w:val="22"/>
              </w:rPr>
              <w:t>requirements</w:t>
            </w:r>
          </w:p>
          <w:p w14:paraId="2FFC6087" w14:textId="77777777" w:rsidR="00C02A28" w:rsidRPr="00916AD3" w:rsidRDefault="00C02A28" w:rsidP="00C02A28">
            <w:pPr>
              <w:ind w:left="396"/>
              <w:rPr>
                <w:color w:val="000000"/>
                <w:sz w:val="22"/>
                <w:szCs w:val="22"/>
              </w:rPr>
            </w:pPr>
          </w:p>
        </w:tc>
        <w:tc>
          <w:tcPr>
            <w:tcW w:w="1631" w:type="dxa"/>
          </w:tcPr>
          <w:p w14:paraId="000FE227" w14:textId="77777777" w:rsidR="00DF131C" w:rsidRPr="00916AD3" w:rsidRDefault="00DF131C">
            <w:pPr>
              <w:rPr>
                <w:color w:val="000000"/>
                <w:sz w:val="22"/>
                <w:szCs w:val="22"/>
              </w:rPr>
            </w:pPr>
          </w:p>
        </w:tc>
        <w:tc>
          <w:tcPr>
            <w:tcW w:w="4801" w:type="dxa"/>
          </w:tcPr>
          <w:p w14:paraId="7C63B41A" w14:textId="77777777" w:rsidR="00DF131C" w:rsidRPr="00916AD3" w:rsidRDefault="00DF131C">
            <w:pPr>
              <w:rPr>
                <w:color w:val="000000"/>
                <w:sz w:val="22"/>
                <w:szCs w:val="22"/>
              </w:rPr>
            </w:pPr>
          </w:p>
        </w:tc>
      </w:tr>
      <w:tr w:rsidR="00DF131C" w:rsidRPr="00803CC0" w14:paraId="3D34C187" w14:textId="77777777">
        <w:tc>
          <w:tcPr>
            <w:tcW w:w="604" w:type="dxa"/>
          </w:tcPr>
          <w:p w14:paraId="038D4F0A" w14:textId="77777777" w:rsidR="00DF131C" w:rsidRPr="006E5DF6" w:rsidRDefault="00B41E6D">
            <w:pPr>
              <w:rPr>
                <w:rFonts w:cs="TimesNewRoman"/>
                <w:sz w:val="22"/>
                <w:szCs w:val="22"/>
              </w:rPr>
            </w:pPr>
            <w:r w:rsidRPr="006E5DF6">
              <w:rPr>
                <w:rFonts w:cs="TimesNewRoman"/>
                <w:sz w:val="22"/>
                <w:szCs w:val="22"/>
              </w:rPr>
              <w:t>4.3</w:t>
            </w:r>
          </w:p>
        </w:tc>
        <w:tc>
          <w:tcPr>
            <w:tcW w:w="3464" w:type="dxa"/>
          </w:tcPr>
          <w:p w14:paraId="5F1DDF4A" w14:textId="77777777" w:rsidR="00DF131C" w:rsidRPr="006E5DF6" w:rsidRDefault="00A2704D">
            <w:pPr>
              <w:pStyle w:val="Heading3"/>
              <w:rPr>
                <w:color w:val="auto"/>
                <w:sz w:val="22"/>
                <w:szCs w:val="22"/>
              </w:rPr>
            </w:pPr>
            <w:r>
              <w:rPr>
                <w:color w:val="auto"/>
                <w:sz w:val="22"/>
                <w:szCs w:val="22"/>
              </w:rPr>
              <w:t>Quality assurance</w:t>
            </w:r>
            <w:r w:rsidR="00DF131C" w:rsidRPr="006E5DF6">
              <w:rPr>
                <w:color w:val="auto"/>
                <w:sz w:val="22"/>
                <w:szCs w:val="22"/>
              </w:rPr>
              <w:t xml:space="preserve"> strategy</w:t>
            </w:r>
          </w:p>
          <w:p w14:paraId="180BFD9D" w14:textId="77777777" w:rsidR="00DF131C" w:rsidRPr="006E5DF6" w:rsidRDefault="00DF131C">
            <w:pPr>
              <w:rPr>
                <w:rFonts w:cs="TimesNewRoman"/>
                <w:sz w:val="22"/>
                <w:szCs w:val="22"/>
              </w:rPr>
            </w:pPr>
            <w:r w:rsidRPr="006E5DF6">
              <w:rPr>
                <w:rFonts w:cs="TimesNewRoman"/>
                <w:sz w:val="22"/>
                <w:szCs w:val="22"/>
              </w:rPr>
              <w:t xml:space="preserve">Internal </w:t>
            </w:r>
            <w:r w:rsidR="00A2704D">
              <w:rPr>
                <w:rFonts w:cs="TimesNewRoman"/>
                <w:sz w:val="22"/>
                <w:szCs w:val="22"/>
              </w:rPr>
              <w:t>quality assurance</w:t>
            </w:r>
            <w:r w:rsidRPr="006E5DF6">
              <w:rPr>
                <w:rFonts w:cs="TimesNewRoman"/>
                <w:sz w:val="22"/>
                <w:szCs w:val="22"/>
              </w:rPr>
              <w:t xml:space="preserve"> procedures and activities are clearly documented, consistent with national requirements and ensure the quality and consistency of assessment.</w:t>
            </w:r>
          </w:p>
          <w:p w14:paraId="1F0D40CF" w14:textId="77777777" w:rsidR="00DF131C" w:rsidRPr="006E5DF6" w:rsidRDefault="00DF131C">
            <w:pPr>
              <w:rPr>
                <w:sz w:val="22"/>
                <w:szCs w:val="22"/>
              </w:rPr>
            </w:pPr>
          </w:p>
        </w:tc>
        <w:tc>
          <w:tcPr>
            <w:tcW w:w="3648" w:type="dxa"/>
          </w:tcPr>
          <w:p w14:paraId="5A7C17B2" w14:textId="77777777" w:rsidR="00DF131C" w:rsidRPr="006E5DF6" w:rsidRDefault="00DF131C">
            <w:pPr>
              <w:numPr>
                <w:ilvl w:val="0"/>
                <w:numId w:val="16"/>
              </w:numPr>
              <w:tabs>
                <w:tab w:val="clear" w:pos="780"/>
                <w:tab w:val="num" w:pos="432"/>
              </w:tabs>
              <w:ind w:left="396"/>
              <w:rPr>
                <w:rFonts w:cs="TimesNewRoman"/>
                <w:sz w:val="22"/>
                <w:szCs w:val="22"/>
              </w:rPr>
            </w:pPr>
            <w:r w:rsidRPr="006E5DF6">
              <w:rPr>
                <w:rFonts w:cs="TimesNewRoman"/>
                <w:sz w:val="22"/>
                <w:szCs w:val="22"/>
              </w:rPr>
              <w:t>Policies and procedures</w:t>
            </w:r>
          </w:p>
          <w:p w14:paraId="65A5E0FA" w14:textId="77777777" w:rsidR="00DF131C" w:rsidRPr="006E5DF6" w:rsidRDefault="00DF131C" w:rsidP="00A13548">
            <w:pPr>
              <w:numPr>
                <w:ilvl w:val="0"/>
                <w:numId w:val="16"/>
              </w:numPr>
              <w:tabs>
                <w:tab w:val="clear" w:pos="780"/>
              </w:tabs>
              <w:ind w:left="396"/>
              <w:rPr>
                <w:rFonts w:cs="TimesNewRoman"/>
                <w:sz w:val="22"/>
                <w:szCs w:val="22"/>
              </w:rPr>
            </w:pPr>
            <w:r w:rsidRPr="006E5DF6">
              <w:rPr>
                <w:rFonts w:cs="TimesNewRoman"/>
                <w:sz w:val="22"/>
                <w:szCs w:val="22"/>
              </w:rPr>
              <w:t xml:space="preserve">Qualifications of Internal </w:t>
            </w:r>
            <w:r w:rsidR="00A2704D">
              <w:rPr>
                <w:rFonts w:cs="TimesNewRoman"/>
                <w:sz w:val="22"/>
                <w:szCs w:val="22"/>
              </w:rPr>
              <w:t>Quality Assurers</w:t>
            </w:r>
          </w:p>
          <w:p w14:paraId="27B4C471" w14:textId="77777777" w:rsidR="00DF131C" w:rsidRPr="006E5DF6" w:rsidRDefault="00DF131C">
            <w:pPr>
              <w:numPr>
                <w:ilvl w:val="0"/>
                <w:numId w:val="16"/>
              </w:numPr>
              <w:tabs>
                <w:tab w:val="clear" w:pos="780"/>
                <w:tab w:val="num" w:pos="432"/>
              </w:tabs>
              <w:ind w:left="396"/>
              <w:rPr>
                <w:rFonts w:cs="TimesNewRoman"/>
                <w:sz w:val="22"/>
                <w:szCs w:val="22"/>
              </w:rPr>
            </w:pPr>
            <w:r w:rsidRPr="006E5DF6">
              <w:rPr>
                <w:rFonts w:cs="TimesNewRoman"/>
                <w:sz w:val="22"/>
                <w:szCs w:val="22"/>
              </w:rPr>
              <w:t>Records of assessment team meetings.</w:t>
            </w:r>
          </w:p>
          <w:p w14:paraId="5CE0F2EC" w14:textId="77777777" w:rsidR="00DF131C" w:rsidRPr="006E5DF6" w:rsidRDefault="00DF131C">
            <w:pPr>
              <w:numPr>
                <w:ilvl w:val="0"/>
                <w:numId w:val="16"/>
              </w:numPr>
              <w:tabs>
                <w:tab w:val="clear" w:pos="780"/>
                <w:tab w:val="num" w:pos="432"/>
              </w:tabs>
              <w:ind w:left="396"/>
              <w:rPr>
                <w:rFonts w:cs="TimesNewRoman"/>
                <w:sz w:val="22"/>
                <w:szCs w:val="22"/>
              </w:rPr>
            </w:pPr>
            <w:r w:rsidRPr="006E5DF6">
              <w:rPr>
                <w:rFonts w:cs="TimesNewRoman"/>
                <w:sz w:val="22"/>
                <w:szCs w:val="22"/>
              </w:rPr>
              <w:t>Assessor networking opportunities.</w:t>
            </w:r>
          </w:p>
          <w:p w14:paraId="3CD439B3" w14:textId="77777777" w:rsidR="00DF131C" w:rsidRDefault="00DF131C">
            <w:pPr>
              <w:rPr>
                <w:rFonts w:cs="TimesNewRoman"/>
                <w:sz w:val="22"/>
                <w:szCs w:val="22"/>
              </w:rPr>
            </w:pPr>
          </w:p>
          <w:p w14:paraId="34B66C6F" w14:textId="77777777" w:rsidR="00C02A28" w:rsidRPr="006E5DF6" w:rsidRDefault="00C02A28">
            <w:pPr>
              <w:rPr>
                <w:rFonts w:cs="TimesNewRoman"/>
                <w:sz w:val="22"/>
                <w:szCs w:val="22"/>
              </w:rPr>
            </w:pPr>
          </w:p>
        </w:tc>
        <w:tc>
          <w:tcPr>
            <w:tcW w:w="1631" w:type="dxa"/>
          </w:tcPr>
          <w:p w14:paraId="556AA116" w14:textId="77777777" w:rsidR="00DF131C" w:rsidRPr="00850BF6" w:rsidRDefault="00DF131C">
            <w:pPr>
              <w:pStyle w:val="Footer"/>
              <w:tabs>
                <w:tab w:val="clear" w:pos="4153"/>
                <w:tab w:val="clear" w:pos="8306"/>
              </w:tabs>
              <w:rPr>
                <w:sz w:val="22"/>
                <w:szCs w:val="22"/>
              </w:rPr>
            </w:pPr>
          </w:p>
        </w:tc>
        <w:tc>
          <w:tcPr>
            <w:tcW w:w="4801" w:type="dxa"/>
          </w:tcPr>
          <w:p w14:paraId="76B29CC2" w14:textId="77777777" w:rsidR="00DF131C" w:rsidRPr="00850BF6" w:rsidRDefault="00DF131C">
            <w:pPr>
              <w:pStyle w:val="Footer"/>
              <w:tabs>
                <w:tab w:val="clear" w:pos="4153"/>
                <w:tab w:val="clear" w:pos="8306"/>
              </w:tabs>
              <w:rPr>
                <w:sz w:val="22"/>
                <w:szCs w:val="22"/>
              </w:rPr>
            </w:pPr>
          </w:p>
        </w:tc>
      </w:tr>
      <w:tr w:rsidR="00DF131C" w:rsidRPr="00803CC0" w14:paraId="2D7058BC" w14:textId="77777777">
        <w:tc>
          <w:tcPr>
            <w:tcW w:w="604" w:type="dxa"/>
          </w:tcPr>
          <w:p w14:paraId="2BF1260B" w14:textId="77777777" w:rsidR="00DF131C" w:rsidRPr="006E5DF6" w:rsidRDefault="00B41E6D">
            <w:pPr>
              <w:rPr>
                <w:rFonts w:cs="TimesNewRoman"/>
                <w:sz w:val="22"/>
                <w:szCs w:val="22"/>
              </w:rPr>
            </w:pPr>
            <w:r w:rsidRPr="006E5DF6">
              <w:rPr>
                <w:rFonts w:cs="TimesNewRoman"/>
                <w:sz w:val="22"/>
                <w:szCs w:val="22"/>
              </w:rPr>
              <w:t>4.4</w:t>
            </w:r>
          </w:p>
        </w:tc>
        <w:tc>
          <w:tcPr>
            <w:tcW w:w="3464" w:type="dxa"/>
          </w:tcPr>
          <w:p w14:paraId="5D4D5135" w14:textId="77777777" w:rsidR="00DF131C" w:rsidRPr="006E5DF6" w:rsidRDefault="00DF131C">
            <w:pPr>
              <w:pStyle w:val="Heading3"/>
              <w:rPr>
                <w:color w:val="auto"/>
                <w:sz w:val="22"/>
                <w:szCs w:val="22"/>
              </w:rPr>
            </w:pPr>
            <w:r w:rsidRPr="006E5DF6">
              <w:rPr>
                <w:color w:val="auto"/>
                <w:sz w:val="22"/>
                <w:szCs w:val="22"/>
              </w:rPr>
              <w:t xml:space="preserve">Conducting </w:t>
            </w:r>
            <w:r w:rsidR="00A2704D">
              <w:rPr>
                <w:color w:val="auto"/>
                <w:sz w:val="22"/>
                <w:szCs w:val="22"/>
              </w:rPr>
              <w:t>quality assurance</w:t>
            </w:r>
          </w:p>
          <w:p w14:paraId="7A313697" w14:textId="77777777" w:rsidR="00DF131C" w:rsidRPr="006E5DF6" w:rsidRDefault="00A2704D">
            <w:pPr>
              <w:rPr>
                <w:sz w:val="22"/>
                <w:szCs w:val="22"/>
              </w:rPr>
            </w:pPr>
            <w:r w:rsidRPr="006E5DF6">
              <w:rPr>
                <w:rFonts w:cs="TimesNewRoman"/>
                <w:sz w:val="22"/>
                <w:szCs w:val="22"/>
              </w:rPr>
              <w:t xml:space="preserve">Internal </w:t>
            </w:r>
            <w:r>
              <w:rPr>
                <w:rFonts w:cs="TimesNewRoman"/>
                <w:sz w:val="22"/>
                <w:szCs w:val="22"/>
              </w:rPr>
              <w:t>quality assurance</w:t>
            </w:r>
            <w:r w:rsidR="00DF131C" w:rsidRPr="006E5DF6">
              <w:rPr>
                <w:sz w:val="22"/>
                <w:szCs w:val="22"/>
              </w:rPr>
              <w:t xml:space="preserve"> activities are conducted effectively and in line with awarding body requirements</w:t>
            </w:r>
          </w:p>
        </w:tc>
        <w:tc>
          <w:tcPr>
            <w:tcW w:w="3648" w:type="dxa"/>
          </w:tcPr>
          <w:p w14:paraId="4D0844FA" w14:textId="77777777" w:rsidR="00DF131C" w:rsidRPr="006E5DF6" w:rsidRDefault="00A2704D">
            <w:pPr>
              <w:numPr>
                <w:ilvl w:val="0"/>
                <w:numId w:val="16"/>
              </w:numPr>
              <w:tabs>
                <w:tab w:val="clear" w:pos="780"/>
                <w:tab w:val="num" w:pos="432"/>
              </w:tabs>
              <w:ind w:left="396"/>
              <w:rPr>
                <w:rFonts w:cs="TimesNewRoman"/>
                <w:sz w:val="22"/>
                <w:szCs w:val="22"/>
              </w:rPr>
            </w:pPr>
            <w:r w:rsidRPr="006E5DF6">
              <w:rPr>
                <w:rFonts w:cs="TimesNewRoman"/>
                <w:sz w:val="22"/>
                <w:szCs w:val="22"/>
              </w:rPr>
              <w:t xml:space="preserve">Internal </w:t>
            </w:r>
            <w:r>
              <w:rPr>
                <w:rFonts w:cs="TimesNewRoman"/>
                <w:sz w:val="22"/>
                <w:szCs w:val="22"/>
              </w:rPr>
              <w:t>quality assurance</w:t>
            </w:r>
            <w:r w:rsidR="00DF131C" w:rsidRPr="006E5DF6">
              <w:rPr>
                <w:rFonts w:cs="TimesNewRoman"/>
                <w:sz w:val="22"/>
                <w:szCs w:val="22"/>
              </w:rPr>
              <w:t xml:space="preserve"> plans and records</w:t>
            </w:r>
          </w:p>
          <w:p w14:paraId="514B0A0E" w14:textId="77777777" w:rsidR="002E757D" w:rsidRPr="006E5DF6" w:rsidRDefault="002E757D">
            <w:pPr>
              <w:numPr>
                <w:ilvl w:val="0"/>
                <w:numId w:val="16"/>
              </w:numPr>
              <w:tabs>
                <w:tab w:val="clear" w:pos="780"/>
                <w:tab w:val="num" w:pos="432"/>
              </w:tabs>
              <w:ind w:left="396"/>
              <w:rPr>
                <w:rFonts w:cs="TimesNewRoman"/>
                <w:sz w:val="22"/>
                <w:szCs w:val="22"/>
              </w:rPr>
            </w:pPr>
            <w:r w:rsidRPr="006E5DF6">
              <w:rPr>
                <w:rFonts w:cs="TimesNewRoman"/>
                <w:sz w:val="22"/>
                <w:szCs w:val="22"/>
              </w:rPr>
              <w:t xml:space="preserve">A sampling strategy and schedule of activity </w:t>
            </w:r>
          </w:p>
          <w:p w14:paraId="46CD8FC1" w14:textId="77777777" w:rsidR="002E757D" w:rsidRPr="006E5DF6" w:rsidRDefault="002E757D">
            <w:pPr>
              <w:numPr>
                <w:ilvl w:val="0"/>
                <w:numId w:val="16"/>
              </w:numPr>
              <w:tabs>
                <w:tab w:val="clear" w:pos="780"/>
                <w:tab w:val="num" w:pos="432"/>
              </w:tabs>
              <w:ind w:left="396"/>
              <w:rPr>
                <w:rFonts w:cs="TimesNewRoman"/>
                <w:sz w:val="22"/>
                <w:szCs w:val="22"/>
              </w:rPr>
            </w:pPr>
            <w:r w:rsidRPr="006E5DF6">
              <w:rPr>
                <w:rFonts w:cs="TimesNewRoman"/>
                <w:sz w:val="22"/>
                <w:szCs w:val="22"/>
              </w:rPr>
              <w:t xml:space="preserve">Evidence of support for and feedback to assessors </w:t>
            </w:r>
          </w:p>
          <w:p w14:paraId="5710C2B1" w14:textId="77777777" w:rsidR="00DF131C" w:rsidRDefault="00DF131C">
            <w:pPr>
              <w:numPr>
                <w:ilvl w:val="0"/>
                <w:numId w:val="16"/>
              </w:numPr>
              <w:tabs>
                <w:tab w:val="clear" w:pos="780"/>
                <w:tab w:val="num" w:pos="432"/>
              </w:tabs>
              <w:ind w:left="396"/>
              <w:rPr>
                <w:rFonts w:cs="TimesNewRoman"/>
                <w:sz w:val="22"/>
                <w:szCs w:val="22"/>
              </w:rPr>
            </w:pPr>
            <w:r w:rsidRPr="006E5DF6">
              <w:rPr>
                <w:rFonts w:cs="TimesNewRoman"/>
                <w:sz w:val="22"/>
                <w:szCs w:val="22"/>
              </w:rPr>
              <w:t>Evidence of corrective actions</w:t>
            </w:r>
          </w:p>
          <w:p w14:paraId="3909E980" w14:textId="77777777" w:rsidR="00C02A28" w:rsidRDefault="00C02A28" w:rsidP="00C02A28">
            <w:pPr>
              <w:rPr>
                <w:rFonts w:cs="TimesNewRoman"/>
                <w:sz w:val="22"/>
                <w:szCs w:val="22"/>
              </w:rPr>
            </w:pPr>
          </w:p>
          <w:p w14:paraId="4C4FAE3D" w14:textId="77777777" w:rsidR="00C02A28" w:rsidRPr="006E5DF6" w:rsidRDefault="00C02A28" w:rsidP="00C02A28">
            <w:pPr>
              <w:rPr>
                <w:rFonts w:cs="TimesNewRoman"/>
                <w:sz w:val="22"/>
                <w:szCs w:val="22"/>
              </w:rPr>
            </w:pPr>
          </w:p>
        </w:tc>
        <w:tc>
          <w:tcPr>
            <w:tcW w:w="1631" w:type="dxa"/>
          </w:tcPr>
          <w:p w14:paraId="27DC32BA" w14:textId="77777777" w:rsidR="00DF131C" w:rsidRPr="00850BF6" w:rsidRDefault="00DF131C">
            <w:pPr>
              <w:pStyle w:val="Footer"/>
              <w:tabs>
                <w:tab w:val="clear" w:pos="4153"/>
                <w:tab w:val="clear" w:pos="8306"/>
              </w:tabs>
              <w:rPr>
                <w:sz w:val="22"/>
                <w:szCs w:val="22"/>
              </w:rPr>
            </w:pPr>
          </w:p>
        </w:tc>
        <w:tc>
          <w:tcPr>
            <w:tcW w:w="4801" w:type="dxa"/>
          </w:tcPr>
          <w:p w14:paraId="4592D7DF" w14:textId="77777777" w:rsidR="00DF131C" w:rsidRPr="00850BF6" w:rsidRDefault="00DF131C">
            <w:pPr>
              <w:pStyle w:val="Footer"/>
              <w:tabs>
                <w:tab w:val="clear" w:pos="4153"/>
                <w:tab w:val="clear" w:pos="8306"/>
              </w:tabs>
              <w:rPr>
                <w:sz w:val="22"/>
                <w:szCs w:val="22"/>
              </w:rPr>
            </w:pPr>
          </w:p>
        </w:tc>
      </w:tr>
    </w:tbl>
    <w:p w14:paraId="4A08EC27" w14:textId="77777777" w:rsidR="00DF131C" w:rsidRPr="00803CC0" w:rsidRDefault="00DF131C"/>
    <w:p w14:paraId="5358756D" w14:textId="77777777" w:rsidR="00DF131C" w:rsidRPr="00803CC0" w:rsidRDefault="00DF131C" w:rsidP="00DF131C">
      <w:pPr>
        <w:rPr>
          <w:rFonts w:cs="TimesNewRoman"/>
          <w:sz w:val="22"/>
          <w:szCs w:val="22"/>
        </w:rPr>
      </w:pPr>
    </w:p>
    <w:p w14:paraId="039DA799" w14:textId="77777777" w:rsidR="00DF131C" w:rsidRPr="00803CC0" w:rsidRDefault="006E5DF6" w:rsidP="00DF131C">
      <w:pPr>
        <w:pStyle w:val="Heading5"/>
        <w:rPr>
          <w:rFonts w:cs="TimesNewRoman"/>
          <w:color w:val="auto"/>
        </w:rPr>
      </w:pPr>
      <w:r>
        <w:rPr>
          <w:rFonts w:cs="TimesNewRoman"/>
          <w:color w:val="auto"/>
        </w:rPr>
        <w:br w:type="page"/>
      </w:r>
      <w:r w:rsidRPr="00803CC0">
        <w:rPr>
          <w:rFonts w:cs="TimesNewRoman"/>
          <w:color w:val="auto"/>
        </w:rPr>
        <w:lastRenderedPageBreak/>
        <w:t xml:space="preserve">SECTION 5 </w:t>
      </w:r>
      <w:r>
        <w:rPr>
          <w:rFonts w:cs="TimesNewRoman"/>
          <w:color w:val="auto"/>
        </w:rPr>
        <w:t xml:space="preserve">- </w:t>
      </w:r>
      <w:r w:rsidRPr="00803CC0">
        <w:rPr>
          <w:rFonts w:cs="TimesNewRoman"/>
          <w:color w:val="auto"/>
        </w:rPr>
        <w:t>MONITORING AND REVIEW</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464"/>
        <w:gridCol w:w="3648"/>
        <w:gridCol w:w="1631"/>
        <w:gridCol w:w="4801"/>
      </w:tblGrid>
      <w:tr w:rsidR="00DF131C" w:rsidRPr="00803CC0" w14:paraId="6D335A2E" w14:textId="77777777" w:rsidTr="000D6F3F">
        <w:trPr>
          <w:trHeight w:val="1134"/>
          <w:tblHeader/>
        </w:trPr>
        <w:tc>
          <w:tcPr>
            <w:tcW w:w="604" w:type="dxa"/>
          </w:tcPr>
          <w:p w14:paraId="5233599E" w14:textId="77777777" w:rsidR="00DF131C" w:rsidRPr="00803CC0" w:rsidRDefault="00DF131C" w:rsidP="001E7D19">
            <w:pPr>
              <w:rPr>
                <w:rFonts w:cs="TimesNewRoman"/>
                <w:sz w:val="22"/>
                <w:szCs w:val="22"/>
              </w:rPr>
            </w:pPr>
          </w:p>
        </w:tc>
        <w:tc>
          <w:tcPr>
            <w:tcW w:w="3464" w:type="dxa"/>
            <w:vAlign w:val="center"/>
          </w:tcPr>
          <w:p w14:paraId="1701F5B7" w14:textId="77777777" w:rsidR="00DF131C" w:rsidRPr="00803CC0" w:rsidRDefault="00DF131C" w:rsidP="000D6F3F">
            <w:pPr>
              <w:rPr>
                <w:rFonts w:cs="TimesNewRoman"/>
                <w:b/>
                <w:sz w:val="22"/>
                <w:szCs w:val="22"/>
              </w:rPr>
            </w:pPr>
            <w:r w:rsidRPr="00803CC0">
              <w:rPr>
                <w:rFonts w:cs="TimesNewRoman"/>
                <w:b/>
                <w:sz w:val="22"/>
                <w:szCs w:val="22"/>
              </w:rPr>
              <w:t xml:space="preserve">Criteria </w:t>
            </w:r>
          </w:p>
        </w:tc>
        <w:tc>
          <w:tcPr>
            <w:tcW w:w="3648" w:type="dxa"/>
            <w:vAlign w:val="center"/>
          </w:tcPr>
          <w:p w14:paraId="413C35DD" w14:textId="77777777" w:rsidR="00DF131C" w:rsidRPr="00803CC0" w:rsidRDefault="00DF131C" w:rsidP="000D6F3F">
            <w:pPr>
              <w:rPr>
                <w:rFonts w:cs="TimesNewRoman"/>
                <w:b/>
                <w:sz w:val="22"/>
                <w:szCs w:val="22"/>
              </w:rPr>
            </w:pPr>
            <w:r w:rsidRPr="00803CC0">
              <w:rPr>
                <w:rFonts w:cs="TimesNewRoman"/>
                <w:b/>
                <w:sz w:val="22"/>
                <w:szCs w:val="22"/>
              </w:rPr>
              <w:t>Examples of evidence</w:t>
            </w:r>
          </w:p>
        </w:tc>
        <w:tc>
          <w:tcPr>
            <w:tcW w:w="1631" w:type="dxa"/>
            <w:vAlign w:val="center"/>
          </w:tcPr>
          <w:p w14:paraId="3DEB2498" w14:textId="77777777" w:rsidR="00DF131C" w:rsidRPr="00803CC0" w:rsidRDefault="00DF131C" w:rsidP="000D6F3F">
            <w:pPr>
              <w:rPr>
                <w:rFonts w:cs="TimesNewRoman"/>
                <w:b/>
                <w:sz w:val="22"/>
                <w:szCs w:val="22"/>
              </w:rPr>
            </w:pPr>
            <w:r w:rsidRPr="00803CC0">
              <w:rPr>
                <w:rFonts w:cs="TimesNewRoman"/>
                <w:b/>
                <w:sz w:val="22"/>
                <w:szCs w:val="22"/>
              </w:rPr>
              <w:t xml:space="preserve">Your evidence – </w:t>
            </w:r>
          </w:p>
          <w:p w14:paraId="00E7B5BC" w14:textId="77777777" w:rsidR="00DF131C" w:rsidRPr="00803CC0" w:rsidRDefault="00DF131C" w:rsidP="000D6F3F">
            <w:pPr>
              <w:rPr>
                <w:rFonts w:cs="TimesNewRoman"/>
                <w:b/>
                <w:sz w:val="22"/>
                <w:szCs w:val="22"/>
              </w:rPr>
            </w:pPr>
            <w:r w:rsidRPr="00803CC0">
              <w:rPr>
                <w:rFonts w:cs="TimesNewRoman"/>
                <w:b/>
                <w:sz w:val="22"/>
                <w:szCs w:val="22"/>
              </w:rPr>
              <w:sym w:font="Wingdings 2" w:char="F050"/>
            </w:r>
            <w:r w:rsidRPr="00803CC0">
              <w:rPr>
                <w:rFonts w:cs="TimesNewRoman"/>
                <w:b/>
                <w:sz w:val="22"/>
                <w:szCs w:val="22"/>
              </w:rPr>
              <w:t xml:space="preserve"> if you have evidence in place</w:t>
            </w:r>
          </w:p>
        </w:tc>
        <w:tc>
          <w:tcPr>
            <w:tcW w:w="4801" w:type="dxa"/>
            <w:vAlign w:val="center"/>
          </w:tcPr>
          <w:p w14:paraId="5433B0F5" w14:textId="77777777" w:rsidR="00DF131C" w:rsidRPr="00803CC0" w:rsidRDefault="00DF131C" w:rsidP="000D6F3F">
            <w:pPr>
              <w:rPr>
                <w:rFonts w:cs="TimesNewRoman"/>
                <w:b/>
                <w:sz w:val="22"/>
                <w:szCs w:val="22"/>
              </w:rPr>
            </w:pPr>
            <w:r w:rsidRPr="00803CC0">
              <w:rPr>
                <w:rFonts w:cs="TimesNewRoman"/>
                <w:b/>
                <w:sz w:val="22"/>
                <w:szCs w:val="22"/>
              </w:rPr>
              <w:t>Comments</w:t>
            </w:r>
          </w:p>
          <w:p w14:paraId="5E1881AB" w14:textId="77777777" w:rsidR="00DF131C" w:rsidRPr="00803CC0" w:rsidRDefault="00DF131C" w:rsidP="000D6F3F">
            <w:pPr>
              <w:rPr>
                <w:rFonts w:cs="TimesNewRoman"/>
                <w:b/>
                <w:sz w:val="22"/>
                <w:szCs w:val="22"/>
              </w:rPr>
            </w:pPr>
            <w:r w:rsidRPr="00803CC0">
              <w:rPr>
                <w:rFonts w:cs="TimesNewRoman"/>
                <w:b/>
                <w:sz w:val="22"/>
                <w:szCs w:val="22"/>
              </w:rPr>
              <w:t xml:space="preserve">(PIABC </w:t>
            </w:r>
            <w:r w:rsidR="00A2704D">
              <w:rPr>
                <w:rFonts w:cs="TimesNewRoman"/>
                <w:b/>
                <w:sz w:val="22"/>
                <w:szCs w:val="22"/>
              </w:rPr>
              <w:t xml:space="preserve">Limited </w:t>
            </w:r>
            <w:r w:rsidRPr="00803CC0">
              <w:rPr>
                <w:rFonts w:cs="TimesNewRoman"/>
                <w:b/>
                <w:sz w:val="22"/>
                <w:szCs w:val="22"/>
              </w:rPr>
              <w:t>use only)</w:t>
            </w:r>
          </w:p>
        </w:tc>
      </w:tr>
      <w:tr w:rsidR="00DF131C" w:rsidRPr="000D6F3F" w14:paraId="62331274" w14:textId="77777777">
        <w:tc>
          <w:tcPr>
            <w:tcW w:w="604" w:type="dxa"/>
          </w:tcPr>
          <w:p w14:paraId="6617877A" w14:textId="77777777" w:rsidR="00DF131C" w:rsidRPr="000D6F3F" w:rsidRDefault="00B41E6D">
            <w:pPr>
              <w:rPr>
                <w:rFonts w:cs="TimesNewRoman"/>
                <w:sz w:val="22"/>
                <w:szCs w:val="22"/>
              </w:rPr>
            </w:pPr>
            <w:r w:rsidRPr="000D6F3F">
              <w:rPr>
                <w:rFonts w:cs="TimesNewRoman"/>
                <w:sz w:val="22"/>
                <w:szCs w:val="22"/>
              </w:rPr>
              <w:t>5.1</w:t>
            </w:r>
          </w:p>
        </w:tc>
        <w:tc>
          <w:tcPr>
            <w:tcW w:w="3464" w:type="dxa"/>
          </w:tcPr>
          <w:p w14:paraId="2FB53B66" w14:textId="77777777" w:rsidR="00DF131C" w:rsidRPr="000D6F3F" w:rsidRDefault="00DF131C">
            <w:pPr>
              <w:pStyle w:val="Heading3"/>
              <w:rPr>
                <w:color w:val="auto"/>
                <w:sz w:val="22"/>
                <w:szCs w:val="22"/>
              </w:rPr>
            </w:pPr>
            <w:r w:rsidRPr="000D6F3F">
              <w:rPr>
                <w:color w:val="auto"/>
                <w:sz w:val="22"/>
                <w:szCs w:val="22"/>
              </w:rPr>
              <w:t>Response to reports</w:t>
            </w:r>
          </w:p>
          <w:p w14:paraId="56B476FE" w14:textId="77777777" w:rsidR="00DF131C" w:rsidRPr="000D6F3F" w:rsidRDefault="00DF131C">
            <w:pPr>
              <w:rPr>
                <w:rFonts w:cs="TimesNewRoman"/>
                <w:sz w:val="22"/>
                <w:szCs w:val="22"/>
              </w:rPr>
            </w:pPr>
            <w:r w:rsidRPr="000D6F3F">
              <w:rPr>
                <w:rFonts w:cs="TimesNewRoman"/>
                <w:sz w:val="22"/>
                <w:szCs w:val="22"/>
              </w:rPr>
              <w:t xml:space="preserve">Actions identified by external agencies are disseminated to appropriate staff and corrective </w:t>
            </w:r>
          </w:p>
          <w:p w14:paraId="6445DE4A" w14:textId="77777777" w:rsidR="00DF131C" w:rsidRPr="000D6F3F" w:rsidRDefault="00DF131C">
            <w:pPr>
              <w:rPr>
                <w:rFonts w:cs="TimesNewRoman"/>
                <w:sz w:val="22"/>
                <w:szCs w:val="22"/>
              </w:rPr>
            </w:pPr>
            <w:r w:rsidRPr="000D6F3F">
              <w:rPr>
                <w:rFonts w:cs="TimesNewRoman"/>
                <w:sz w:val="22"/>
                <w:szCs w:val="22"/>
              </w:rPr>
              <w:t>measures are implemented.</w:t>
            </w:r>
          </w:p>
          <w:p w14:paraId="676DABED" w14:textId="77777777" w:rsidR="00DF131C" w:rsidRPr="00850BF6" w:rsidRDefault="00DF131C">
            <w:pPr>
              <w:pStyle w:val="Footer"/>
              <w:tabs>
                <w:tab w:val="clear" w:pos="4153"/>
                <w:tab w:val="clear" w:pos="8306"/>
              </w:tabs>
              <w:rPr>
                <w:sz w:val="22"/>
                <w:szCs w:val="22"/>
              </w:rPr>
            </w:pPr>
          </w:p>
        </w:tc>
        <w:tc>
          <w:tcPr>
            <w:tcW w:w="3648" w:type="dxa"/>
          </w:tcPr>
          <w:p w14:paraId="75698447" w14:textId="77777777" w:rsidR="00DF131C" w:rsidRPr="000D6F3F" w:rsidRDefault="00DF131C">
            <w:pPr>
              <w:numPr>
                <w:ilvl w:val="0"/>
                <w:numId w:val="23"/>
              </w:numPr>
              <w:tabs>
                <w:tab w:val="clear" w:pos="780"/>
                <w:tab w:val="num" w:pos="432"/>
              </w:tabs>
              <w:ind w:left="432"/>
              <w:rPr>
                <w:rFonts w:cs="TimesNewRoman"/>
                <w:sz w:val="22"/>
                <w:szCs w:val="22"/>
              </w:rPr>
            </w:pPr>
            <w:r w:rsidRPr="000D6F3F">
              <w:rPr>
                <w:rFonts w:cs="TimesNewRoman"/>
                <w:sz w:val="22"/>
                <w:szCs w:val="22"/>
              </w:rPr>
              <w:t>Treatment of examiner/</w:t>
            </w:r>
            <w:r w:rsidR="00A2704D">
              <w:rPr>
                <w:rFonts w:cs="TimesNewRoman"/>
                <w:sz w:val="22"/>
                <w:szCs w:val="22"/>
              </w:rPr>
              <w:t>quality assurance</w:t>
            </w:r>
            <w:r w:rsidRPr="000D6F3F">
              <w:rPr>
                <w:rFonts w:cs="TimesNewRoman"/>
                <w:sz w:val="22"/>
                <w:szCs w:val="22"/>
              </w:rPr>
              <w:t xml:space="preserve"> reports</w:t>
            </w:r>
          </w:p>
          <w:p w14:paraId="6C04882F" w14:textId="77777777" w:rsidR="00DF131C" w:rsidRPr="000D6F3F" w:rsidRDefault="00DF131C">
            <w:pPr>
              <w:numPr>
                <w:ilvl w:val="0"/>
                <w:numId w:val="23"/>
              </w:numPr>
              <w:tabs>
                <w:tab w:val="clear" w:pos="780"/>
                <w:tab w:val="num" w:pos="432"/>
              </w:tabs>
              <w:ind w:left="432"/>
              <w:rPr>
                <w:rFonts w:cs="TimesNewRoman"/>
                <w:sz w:val="22"/>
                <w:szCs w:val="22"/>
              </w:rPr>
            </w:pPr>
            <w:r w:rsidRPr="000D6F3F">
              <w:rPr>
                <w:rFonts w:cs="TimesNewRoman"/>
                <w:sz w:val="22"/>
                <w:szCs w:val="22"/>
              </w:rPr>
              <w:t>Monitoring actions.</w:t>
            </w:r>
          </w:p>
          <w:p w14:paraId="04E95E9A" w14:textId="77777777" w:rsidR="00DF131C" w:rsidRPr="000D6F3F" w:rsidRDefault="00DF131C">
            <w:pPr>
              <w:numPr>
                <w:ilvl w:val="0"/>
                <w:numId w:val="23"/>
              </w:numPr>
              <w:tabs>
                <w:tab w:val="clear" w:pos="780"/>
                <w:tab w:val="num" w:pos="432"/>
              </w:tabs>
              <w:ind w:left="432"/>
              <w:rPr>
                <w:rFonts w:cs="TimesNewRoman"/>
                <w:sz w:val="22"/>
                <w:szCs w:val="22"/>
              </w:rPr>
            </w:pPr>
            <w:r w:rsidRPr="000D6F3F">
              <w:rPr>
                <w:rFonts w:cs="TimesNewRoman"/>
                <w:sz w:val="22"/>
                <w:szCs w:val="22"/>
              </w:rPr>
              <w:t>Action plans.</w:t>
            </w:r>
          </w:p>
          <w:p w14:paraId="07DEE03D" w14:textId="77777777" w:rsidR="00DF131C" w:rsidRDefault="00DF131C">
            <w:pPr>
              <w:numPr>
                <w:ilvl w:val="0"/>
                <w:numId w:val="29"/>
              </w:numPr>
              <w:tabs>
                <w:tab w:val="clear" w:pos="720"/>
                <w:tab w:val="num" w:pos="432"/>
              </w:tabs>
              <w:ind w:left="432"/>
              <w:rPr>
                <w:sz w:val="22"/>
                <w:szCs w:val="22"/>
              </w:rPr>
            </w:pPr>
            <w:r w:rsidRPr="000D6F3F">
              <w:rPr>
                <w:sz w:val="22"/>
                <w:szCs w:val="22"/>
              </w:rPr>
              <w:t>Responses to inspection reports</w:t>
            </w:r>
          </w:p>
          <w:p w14:paraId="0C4D30AC" w14:textId="77777777" w:rsidR="00C02A28" w:rsidRDefault="00C02A28" w:rsidP="00C02A28">
            <w:pPr>
              <w:ind w:left="432"/>
              <w:rPr>
                <w:sz w:val="22"/>
                <w:szCs w:val="22"/>
              </w:rPr>
            </w:pPr>
          </w:p>
          <w:p w14:paraId="0850E5EB" w14:textId="77777777" w:rsidR="00C02A28" w:rsidRPr="000D6F3F" w:rsidRDefault="00C02A28" w:rsidP="00C02A28">
            <w:pPr>
              <w:ind w:left="432"/>
              <w:rPr>
                <w:sz w:val="22"/>
                <w:szCs w:val="22"/>
              </w:rPr>
            </w:pPr>
          </w:p>
        </w:tc>
        <w:tc>
          <w:tcPr>
            <w:tcW w:w="1631" w:type="dxa"/>
          </w:tcPr>
          <w:p w14:paraId="22911B06" w14:textId="77777777" w:rsidR="00DF131C" w:rsidRPr="000D6F3F" w:rsidRDefault="00DF131C">
            <w:pPr>
              <w:rPr>
                <w:sz w:val="22"/>
                <w:szCs w:val="22"/>
              </w:rPr>
            </w:pPr>
          </w:p>
        </w:tc>
        <w:tc>
          <w:tcPr>
            <w:tcW w:w="4801" w:type="dxa"/>
          </w:tcPr>
          <w:p w14:paraId="33C686ED" w14:textId="77777777" w:rsidR="00DF131C" w:rsidRPr="000D6F3F" w:rsidRDefault="00DF131C">
            <w:pPr>
              <w:rPr>
                <w:sz w:val="22"/>
                <w:szCs w:val="22"/>
              </w:rPr>
            </w:pPr>
          </w:p>
        </w:tc>
      </w:tr>
      <w:tr w:rsidR="00DF131C" w:rsidRPr="000D6F3F" w14:paraId="462BBFA4" w14:textId="77777777">
        <w:tc>
          <w:tcPr>
            <w:tcW w:w="604" w:type="dxa"/>
          </w:tcPr>
          <w:p w14:paraId="5C57DC9B" w14:textId="77777777" w:rsidR="00DF131C" w:rsidRPr="000D6F3F" w:rsidRDefault="00B41E6D">
            <w:pPr>
              <w:rPr>
                <w:rFonts w:cs="TimesNewRoman"/>
                <w:sz w:val="22"/>
                <w:szCs w:val="22"/>
              </w:rPr>
            </w:pPr>
            <w:r w:rsidRPr="000D6F3F">
              <w:rPr>
                <w:rFonts w:cs="TimesNewRoman"/>
                <w:sz w:val="22"/>
                <w:szCs w:val="22"/>
              </w:rPr>
              <w:t>5.2</w:t>
            </w:r>
          </w:p>
        </w:tc>
        <w:tc>
          <w:tcPr>
            <w:tcW w:w="3464" w:type="dxa"/>
          </w:tcPr>
          <w:p w14:paraId="31B718CD" w14:textId="77777777" w:rsidR="00DF131C" w:rsidRPr="000D6F3F" w:rsidRDefault="00DF131C">
            <w:pPr>
              <w:pStyle w:val="Heading3"/>
              <w:rPr>
                <w:color w:val="auto"/>
                <w:sz w:val="22"/>
                <w:szCs w:val="22"/>
              </w:rPr>
            </w:pPr>
            <w:r w:rsidRPr="000D6F3F">
              <w:rPr>
                <w:color w:val="auto"/>
                <w:sz w:val="22"/>
                <w:szCs w:val="22"/>
              </w:rPr>
              <w:t>Feedback</w:t>
            </w:r>
          </w:p>
          <w:p w14:paraId="583F38ED" w14:textId="4DBC0600" w:rsidR="00DF131C" w:rsidRPr="000D6F3F" w:rsidRDefault="00DF131C">
            <w:pPr>
              <w:rPr>
                <w:rFonts w:cs="TimesNewRoman"/>
                <w:sz w:val="22"/>
                <w:szCs w:val="22"/>
              </w:rPr>
            </w:pPr>
            <w:r w:rsidRPr="000D6F3F">
              <w:rPr>
                <w:rFonts w:cs="TimesNewRoman"/>
                <w:sz w:val="22"/>
                <w:szCs w:val="22"/>
              </w:rPr>
              <w:t>Learner, employer</w:t>
            </w:r>
            <w:r w:rsidR="00F37074">
              <w:rPr>
                <w:rFonts w:cs="TimesNewRoman"/>
                <w:sz w:val="22"/>
                <w:szCs w:val="22"/>
              </w:rPr>
              <w:t>,</w:t>
            </w:r>
            <w:r w:rsidRPr="000D6F3F">
              <w:rPr>
                <w:rFonts w:cs="TimesNewRoman"/>
                <w:sz w:val="22"/>
                <w:szCs w:val="22"/>
              </w:rPr>
              <w:t xml:space="preserve"> and other feedback is sought and used to evaluate the quality and effectiveness of qualification provision against the centre's stated aims and policies, leading to continuous improvement.</w:t>
            </w:r>
          </w:p>
          <w:p w14:paraId="0C77CEBE" w14:textId="77777777" w:rsidR="00DF131C" w:rsidRPr="000D6F3F" w:rsidRDefault="00DF131C">
            <w:pPr>
              <w:rPr>
                <w:sz w:val="22"/>
                <w:szCs w:val="22"/>
              </w:rPr>
            </w:pPr>
          </w:p>
        </w:tc>
        <w:tc>
          <w:tcPr>
            <w:tcW w:w="3648" w:type="dxa"/>
          </w:tcPr>
          <w:p w14:paraId="6B42FF0D" w14:textId="77777777" w:rsidR="00DF131C" w:rsidRPr="000D6F3F" w:rsidRDefault="00DF131C">
            <w:pPr>
              <w:numPr>
                <w:ilvl w:val="0"/>
                <w:numId w:val="23"/>
              </w:numPr>
              <w:tabs>
                <w:tab w:val="clear" w:pos="780"/>
                <w:tab w:val="num" w:pos="432"/>
              </w:tabs>
              <w:ind w:left="432"/>
              <w:rPr>
                <w:rFonts w:cs="TimesNewRoman"/>
                <w:sz w:val="22"/>
                <w:szCs w:val="22"/>
              </w:rPr>
            </w:pPr>
            <w:r w:rsidRPr="000D6F3F">
              <w:rPr>
                <w:rFonts w:cs="TimesNewRoman"/>
                <w:sz w:val="22"/>
                <w:szCs w:val="22"/>
              </w:rPr>
              <w:t>Systems for collecting feedback</w:t>
            </w:r>
          </w:p>
          <w:p w14:paraId="043F8020" w14:textId="77777777" w:rsidR="00DF131C" w:rsidRPr="000D6F3F" w:rsidRDefault="00DF131C">
            <w:pPr>
              <w:numPr>
                <w:ilvl w:val="0"/>
                <w:numId w:val="23"/>
              </w:numPr>
              <w:tabs>
                <w:tab w:val="clear" w:pos="780"/>
                <w:tab w:val="num" w:pos="432"/>
              </w:tabs>
              <w:ind w:left="432"/>
              <w:rPr>
                <w:rFonts w:cs="TimesNewRoman"/>
                <w:sz w:val="22"/>
                <w:szCs w:val="22"/>
              </w:rPr>
            </w:pPr>
            <w:r w:rsidRPr="000D6F3F">
              <w:rPr>
                <w:rFonts w:cs="TimesNewRoman"/>
                <w:sz w:val="22"/>
                <w:szCs w:val="22"/>
              </w:rPr>
              <w:t>Evaluation forms/surveys.</w:t>
            </w:r>
          </w:p>
          <w:p w14:paraId="1322FC68" w14:textId="77777777" w:rsidR="00DF131C" w:rsidRPr="000D6F3F" w:rsidRDefault="00DF131C">
            <w:pPr>
              <w:numPr>
                <w:ilvl w:val="0"/>
                <w:numId w:val="23"/>
              </w:numPr>
              <w:tabs>
                <w:tab w:val="clear" w:pos="780"/>
                <w:tab w:val="num" w:pos="432"/>
              </w:tabs>
              <w:ind w:left="432"/>
              <w:rPr>
                <w:rFonts w:cs="TimesNewRoman"/>
                <w:sz w:val="22"/>
                <w:szCs w:val="22"/>
              </w:rPr>
            </w:pPr>
            <w:r w:rsidRPr="000D6F3F">
              <w:rPr>
                <w:rFonts w:cs="TimesNewRoman"/>
                <w:sz w:val="22"/>
                <w:szCs w:val="22"/>
              </w:rPr>
              <w:t>Users’ charter/customer service statements</w:t>
            </w:r>
          </w:p>
          <w:p w14:paraId="4039DEC6" w14:textId="77777777" w:rsidR="00DF131C" w:rsidRPr="000D6F3F" w:rsidRDefault="00DF131C">
            <w:pPr>
              <w:ind w:left="72"/>
              <w:rPr>
                <w:sz w:val="22"/>
                <w:szCs w:val="22"/>
              </w:rPr>
            </w:pPr>
          </w:p>
        </w:tc>
        <w:tc>
          <w:tcPr>
            <w:tcW w:w="1631" w:type="dxa"/>
          </w:tcPr>
          <w:p w14:paraId="0724263A" w14:textId="77777777" w:rsidR="00DF131C" w:rsidRPr="000D6F3F" w:rsidRDefault="00DF131C">
            <w:pPr>
              <w:rPr>
                <w:sz w:val="22"/>
                <w:szCs w:val="22"/>
              </w:rPr>
            </w:pPr>
          </w:p>
        </w:tc>
        <w:tc>
          <w:tcPr>
            <w:tcW w:w="4801" w:type="dxa"/>
          </w:tcPr>
          <w:p w14:paraId="10DB3FD0" w14:textId="77777777" w:rsidR="00DF131C" w:rsidRPr="000D6F3F" w:rsidRDefault="00DF131C">
            <w:pPr>
              <w:rPr>
                <w:sz w:val="22"/>
                <w:szCs w:val="22"/>
              </w:rPr>
            </w:pPr>
          </w:p>
        </w:tc>
      </w:tr>
      <w:tr w:rsidR="00DF131C" w:rsidRPr="000D6F3F" w14:paraId="617ED2B0" w14:textId="77777777">
        <w:tc>
          <w:tcPr>
            <w:tcW w:w="604" w:type="dxa"/>
          </w:tcPr>
          <w:p w14:paraId="1763CF72" w14:textId="77777777" w:rsidR="00DF131C" w:rsidRPr="000D6F3F" w:rsidRDefault="00B41E6D">
            <w:pPr>
              <w:rPr>
                <w:rFonts w:cs="TimesNewRoman"/>
                <w:sz w:val="22"/>
                <w:szCs w:val="22"/>
              </w:rPr>
            </w:pPr>
            <w:r w:rsidRPr="000D6F3F">
              <w:rPr>
                <w:rFonts w:cs="TimesNewRoman"/>
                <w:sz w:val="22"/>
                <w:szCs w:val="22"/>
              </w:rPr>
              <w:t>5.3</w:t>
            </w:r>
          </w:p>
        </w:tc>
        <w:tc>
          <w:tcPr>
            <w:tcW w:w="3464" w:type="dxa"/>
          </w:tcPr>
          <w:p w14:paraId="6B1A0C39" w14:textId="77777777" w:rsidR="00DF131C" w:rsidRPr="000D6F3F" w:rsidRDefault="00DF131C">
            <w:pPr>
              <w:pStyle w:val="Heading3"/>
              <w:rPr>
                <w:color w:val="auto"/>
                <w:sz w:val="22"/>
                <w:szCs w:val="22"/>
              </w:rPr>
            </w:pPr>
            <w:r w:rsidRPr="000D6F3F">
              <w:rPr>
                <w:color w:val="auto"/>
                <w:sz w:val="22"/>
                <w:szCs w:val="22"/>
              </w:rPr>
              <w:t>Future Developments</w:t>
            </w:r>
          </w:p>
          <w:p w14:paraId="6153CF4E" w14:textId="77777777" w:rsidR="00DF131C" w:rsidRPr="000D6F3F" w:rsidRDefault="00DF131C">
            <w:pPr>
              <w:rPr>
                <w:rFonts w:cs="TimesNewRoman"/>
                <w:sz w:val="22"/>
                <w:szCs w:val="22"/>
              </w:rPr>
            </w:pPr>
            <w:r w:rsidRPr="000D6F3F">
              <w:rPr>
                <w:rFonts w:cs="TimesNewRoman"/>
                <w:sz w:val="22"/>
                <w:szCs w:val="22"/>
              </w:rPr>
              <w:t>The centre’s achievements are monitored and reviewed and used to inform future centre qualification developmental activity.</w:t>
            </w:r>
          </w:p>
          <w:p w14:paraId="6744D30D" w14:textId="77777777" w:rsidR="00DF131C" w:rsidRPr="000D6F3F" w:rsidRDefault="00DF131C">
            <w:pPr>
              <w:rPr>
                <w:sz w:val="22"/>
                <w:szCs w:val="22"/>
              </w:rPr>
            </w:pPr>
          </w:p>
        </w:tc>
        <w:tc>
          <w:tcPr>
            <w:tcW w:w="3648" w:type="dxa"/>
          </w:tcPr>
          <w:p w14:paraId="56619341" w14:textId="77777777" w:rsidR="00DF131C" w:rsidRPr="000D6F3F" w:rsidRDefault="00DF131C">
            <w:pPr>
              <w:numPr>
                <w:ilvl w:val="0"/>
                <w:numId w:val="24"/>
              </w:numPr>
              <w:tabs>
                <w:tab w:val="clear" w:pos="780"/>
                <w:tab w:val="num" w:pos="432"/>
              </w:tabs>
              <w:ind w:left="432"/>
              <w:rPr>
                <w:rFonts w:cs="TimesNewRoman"/>
                <w:sz w:val="22"/>
                <w:szCs w:val="22"/>
              </w:rPr>
            </w:pPr>
            <w:r w:rsidRPr="000D6F3F">
              <w:rPr>
                <w:rFonts w:cs="TimesNewRoman"/>
                <w:sz w:val="22"/>
                <w:szCs w:val="22"/>
              </w:rPr>
              <w:t>Internal audit/self-assessment arrangements.</w:t>
            </w:r>
          </w:p>
          <w:p w14:paraId="785B1647" w14:textId="77777777" w:rsidR="00DF131C" w:rsidRPr="000D6F3F" w:rsidRDefault="00DF131C">
            <w:pPr>
              <w:numPr>
                <w:ilvl w:val="0"/>
                <w:numId w:val="24"/>
              </w:numPr>
              <w:tabs>
                <w:tab w:val="clear" w:pos="780"/>
                <w:tab w:val="num" w:pos="432"/>
              </w:tabs>
              <w:ind w:left="432"/>
              <w:rPr>
                <w:rFonts w:cs="TimesNewRoman"/>
                <w:sz w:val="22"/>
                <w:szCs w:val="22"/>
              </w:rPr>
            </w:pPr>
            <w:r w:rsidRPr="000D6F3F">
              <w:rPr>
                <w:rFonts w:cs="TimesNewRoman"/>
                <w:sz w:val="22"/>
                <w:szCs w:val="22"/>
              </w:rPr>
              <w:t>Records of findings against the approval criteria.</w:t>
            </w:r>
          </w:p>
          <w:p w14:paraId="597290B0" w14:textId="77777777" w:rsidR="004120F7" w:rsidRPr="000D6F3F" w:rsidRDefault="00DF131C" w:rsidP="000D6F3F">
            <w:pPr>
              <w:numPr>
                <w:ilvl w:val="0"/>
                <w:numId w:val="24"/>
              </w:numPr>
              <w:tabs>
                <w:tab w:val="clear" w:pos="780"/>
                <w:tab w:val="num" w:pos="432"/>
              </w:tabs>
              <w:ind w:left="432"/>
              <w:rPr>
                <w:rFonts w:cs="TimesNewRoman"/>
                <w:sz w:val="22"/>
                <w:szCs w:val="22"/>
              </w:rPr>
            </w:pPr>
            <w:r w:rsidRPr="000D6F3F">
              <w:rPr>
                <w:rFonts w:cs="TimesNewRoman"/>
                <w:sz w:val="22"/>
                <w:szCs w:val="22"/>
              </w:rPr>
              <w:t>Evidence of corrective actions taken/implemented.</w:t>
            </w:r>
          </w:p>
          <w:p w14:paraId="1B25832F" w14:textId="77777777" w:rsidR="00DF131C" w:rsidRDefault="00DF131C">
            <w:pPr>
              <w:ind w:left="72"/>
              <w:rPr>
                <w:rFonts w:cs="TimesNewRoman"/>
                <w:sz w:val="22"/>
                <w:szCs w:val="22"/>
              </w:rPr>
            </w:pPr>
          </w:p>
          <w:p w14:paraId="09267459" w14:textId="77777777" w:rsidR="00C02A28" w:rsidRPr="000D6F3F" w:rsidRDefault="00C02A28">
            <w:pPr>
              <w:ind w:left="72"/>
              <w:rPr>
                <w:rFonts w:cs="TimesNewRoman"/>
                <w:sz w:val="22"/>
                <w:szCs w:val="22"/>
              </w:rPr>
            </w:pPr>
          </w:p>
        </w:tc>
        <w:tc>
          <w:tcPr>
            <w:tcW w:w="1631" w:type="dxa"/>
          </w:tcPr>
          <w:p w14:paraId="234A3EBE" w14:textId="77777777" w:rsidR="00DF131C" w:rsidRPr="000D6F3F" w:rsidRDefault="00DF131C">
            <w:pPr>
              <w:rPr>
                <w:sz w:val="22"/>
                <w:szCs w:val="22"/>
              </w:rPr>
            </w:pPr>
          </w:p>
        </w:tc>
        <w:tc>
          <w:tcPr>
            <w:tcW w:w="4801" w:type="dxa"/>
          </w:tcPr>
          <w:p w14:paraId="7255D2A4" w14:textId="77777777" w:rsidR="00DF131C" w:rsidRPr="000D6F3F" w:rsidRDefault="00DF131C">
            <w:pPr>
              <w:rPr>
                <w:sz w:val="22"/>
                <w:szCs w:val="22"/>
              </w:rPr>
            </w:pPr>
          </w:p>
        </w:tc>
      </w:tr>
    </w:tbl>
    <w:p w14:paraId="5965A68B" w14:textId="77777777" w:rsidR="004120F7" w:rsidRDefault="004120F7">
      <w:pPr>
        <w:rPr>
          <w:b/>
          <w:bCs/>
        </w:rPr>
      </w:pPr>
    </w:p>
    <w:p w14:paraId="2BB2FEF6" w14:textId="77777777" w:rsidR="00D571B2" w:rsidRPr="00A2704D" w:rsidRDefault="00D571B2" w:rsidP="000D6F3F">
      <w:pPr>
        <w:rPr>
          <w:rFonts w:cs="Arial"/>
          <w:b/>
          <w:bCs/>
        </w:rPr>
      </w:pPr>
      <w:r w:rsidRPr="00803CC0">
        <w:rPr>
          <w:b/>
          <w:bCs/>
        </w:rPr>
        <w:br w:type="page"/>
      </w:r>
      <w:r w:rsidRPr="00A2704D">
        <w:rPr>
          <w:rFonts w:cs="Arial"/>
          <w:b/>
          <w:bCs/>
        </w:rPr>
        <w:lastRenderedPageBreak/>
        <w:t>DECLARATION BY PRINCIPLAL OR CHIEF EXECUTIVE OR HEAD OF THE ORGANISATION/INSTITUTION</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0354"/>
      </w:tblGrid>
      <w:tr w:rsidR="00D571B2" w:rsidRPr="00803CC0" w14:paraId="5BFC92BB" w14:textId="77777777">
        <w:tc>
          <w:tcPr>
            <w:tcW w:w="14148" w:type="dxa"/>
            <w:gridSpan w:val="2"/>
          </w:tcPr>
          <w:p w14:paraId="0CEBDC64" w14:textId="77777777" w:rsidR="00D571B2" w:rsidRPr="000D6F3F" w:rsidRDefault="00D571B2">
            <w:pPr>
              <w:rPr>
                <w:sz w:val="22"/>
                <w:szCs w:val="22"/>
              </w:rPr>
            </w:pPr>
          </w:p>
          <w:p w14:paraId="4F72A492" w14:textId="77777777" w:rsidR="00D571B2" w:rsidRPr="000D6F3F" w:rsidRDefault="00D571B2">
            <w:pPr>
              <w:rPr>
                <w:sz w:val="22"/>
                <w:szCs w:val="22"/>
              </w:rPr>
            </w:pPr>
            <w:r w:rsidRPr="000D6F3F">
              <w:rPr>
                <w:sz w:val="22"/>
                <w:szCs w:val="22"/>
              </w:rPr>
              <w:t xml:space="preserve">The policies and quality systems of a centre must be approved as a guarantee that students will receive their entitlement to fair and equal treatment and to a high standard of tuition and resources.  </w:t>
            </w:r>
          </w:p>
          <w:p w14:paraId="7C205060" w14:textId="77777777" w:rsidR="00D571B2" w:rsidRPr="000D6F3F" w:rsidRDefault="00D571B2">
            <w:pPr>
              <w:rPr>
                <w:sz w:val="22"/>
                <w:szCs w:val="22"/>
              </w:rPr>
            </w:pPr>
          </w:p>
          <w:p w14:paraId="7EB85CD2" w14:textId="77777777" w:rsidR="00D571B2" w:rsidRPr="000D6F3F" w:rsidRDefault="00D571B2">
            <w:pPr>
              <w:rPr>
                <w:sz w:val="22"/>
                <w:szCs w:val="22"/>
              </w:rPr>
            </w:pPr>
            <w:r w:rsidRPr="000D6F3F">
              <w:rPr>
                <w:sz w:val="22"/>
                <w:szCs w:val="22"/>
              </w:rPr>
              <w:t xml:space="preserve">Centre approval will be awarded for a </w:t>
            </w:r>
            <w:r w:rsidR="00A128A0">
              <w:rPr>
                <w:sz w:val="22"/>
                <w:szCs w:val="22"/>
              </w:rPr>
              <w:t>two</w:t>
            </w:r>
            <w:r w:rsidRPr="000D6F3F">
              <w:rPr>
                <w:sz w:val="22"/>
                <w:szCs w:val="22"/>
              </w:rPr>
              <w:t xml:space="preserve">-year period.  </w:t>
            </w:r>
            <w:r w:rsidR="004120F7" w:rsidRPr="000D6F3F">
              <w:rPr>
                <w:sz w:val="22"/>
                <w:szCs w:val="22"/>
              </w:rPr>
              <w:t xml:space="preserve">Centre </w:t>
            </w:r>
            <w:r w:rsidRPr="000D6F3F">
              <w:rPr>
                <w:sz w:val="22"/>
                <w:szCs w:val="22"/>
              </w:rPr>
              <w:t>approv</w:t>
            </w:r>
            <w:r w:rsidR="004120F7" w:rsidRPr="000D6F3F">
              <w:rPr>
                <w:sz w:val="22"/>
                <w:szCs w:val="22"/>
              </w:rPr>
              <w:t>al is subject to regular checks once candidates have bee</w:t>
            </w:r>
            <w:r w:rsidR="00292503" w:rsidRPr="000D6F3F">
              <w:rPr>
                <w:sz w:val="22"/>
                <w:szCs w:val="22"/>
              </w:rPr>
              <w:t>n</w:t>
            </w:r>
            <w:r w:rsidR="004120F7" w:rsidRPr="000D6F3F">
              <w:rPr>
                <w:sz w:val="22"/>
                <w:szCs w:val="22"/>
              </w:rPr>
              <w:t xml:space="preserve"> registered.</w:t>
            </w:r>
          </w:p>
          <w:p w14:paraId="01CDDE80" w14:textId="77777777" w:rsidR="00D571B2" w:rsidRPr="000D6F3F" w:rsidRDefault="00D571B2">
            <w:pPr>
              <w:rPr>
                <w:sz w:val="22"/>
                <w:szCs w:val="22"/>
              </w:rPr>
            </w:pPr>
          </w:p>
          <w:p w14:paraId="51DD91DE" w14:textId="413EFA34" w:rsidR="00D571B2" w:rsidRPr="000D6F3F" w:rsidRDefault="00D571B2">
            <w:pPr>
              <w:rPr>
                <w:sz w:val="22"/>
                <w:szCs w:val="22"/>
              </w:rPr>
            </w:pPr>
            <w:r w:rsidRPr="000D6F3F">
              <w:rPr>
                <w:sz w:val="22"/>
                <w:szCs w:val="22"/>
              </w:rPr>
              <w:t xml:space="preserve">I am aware that in signing this document I agree to provide access to PIABC </w:t>
            </w:r>
            <w:r w:rsidR="00A2704D">
              <w:rPr>
                <w:sz w:val="22"/>
                <w:szCs w:val="22"/>
              </w:rPr>
              <w:t xml:space="preserve">Limited </w:t>
            </w:r>
            <w:r w:rsidRPr="000D6F3F">
              <w:rPr>
                <w:sz w:val="22"/>
                <w:szCs w:val="22"/>
              </w:rPr>
              <w:t>and the regulatory</w:t>
            </w:r>
            <w:r w:rsidR="004120F7" w:rsidRPr="000D6F3F">
              <w:rPr>
                <w:sz w:val="22"/>
                <w:szCs w:val="22"/>
              </w:rPr>
              <w:t>/accreditation</w:t>
            </w:r>
            <w:r w:rsidRPr="000D6F3F">
              <w:rPr>
                <w:sz w:val="22"/>
                <w:szCs w:val="22"/>
              </w:rPr>
              <w:t xml:space="preserve"> authorities to relevant premises, people</w:t>
            </w:r>
            <w:r w:rsidR="00F37074">
              <w:rPr>
                <w:sz w:val="22"/>
                <w:szCs w:val="22"/>
              </w:rPr>
              <w:t>,</w:t>
            </w:r>
            <w:r w:rsidRPr="000D6F3F">
              <w:rPr>
                <w:sz w:val="22"/>
                <w:szCs w:val="22"/>
              </w:rPr>
              <w:t xml:space="preserve"> and records and to co-operate with PIABC</w:t>
            </w:r>
            <w:r w:rsidR="00A2704D">
              <w:rPr>
                <w:sz w:val="22"/>
                <w:szCs w:val="22"/>
              </w:rPr>
              <w:t xml:space="preserve"> Limited</w:t>
            </w:r>
            <w:r w:rsidRPr="000D6F3F">
              <w:rPr>
                <w:sz w:val="22"/>
                <w:szCs w:val="22"/>
              </w:rPr>
              <w:t>’s monitoring activities.  I also declare that the information submitted in this application is correct and that I am authorised to sign on behalf of the centre.</w:t>
            </w:r>
          </w:p>
          <w:p w14:paraId="3C31C26D" w14:textId="77777777" w:rsidR="00D571B2" w:rsidRPr="000D6F3F" w:rsidRDefault="00D571B2" w:rsidP="000D6F3F">
            <w:pPr>
              <w:rPr>
                <w:sz w:val="22"/>
                <w:szCs w:val="22"/>
              </w:rPr>
            </w:pPr>
          </w:p>
        </w:tc>
      </w:tr>
      <w:tr w:rsidR="000D6F3F" w:rsidRPr="00803CC0" w14:paraId="06791D5A" w14:textId="77777777" w:rsidTr="00625ADF">
        <w:trPr>
          <w:trHeight w:val="850"/>
        </w:trPr>
        <w:tc>
          <w:tcPr>
            <w:tcW w:w="3794" w:type="dxa"/>
            <w:vAlign w:val="center"/>
          </w:tcPr>
          <w:p w14:paraId="0396068D" w14:textId="77777777" w:rsidR="000D6F3F" w:rsidRPr="000D6F3F" w:rsidRDefault="000D6F3F" w:rsidP="000D6F3F">
            <w:pPr>
              <w:rPr>
                <w:sz w:val="22"/>
                <w:szCs w:val="22"/>
              </w:rPr>
            </w:pPr>
            <w:r w:rsidRPr="000D6F3F">
              <w:rPr>
                <w:sz w:val="22"/>
                <w:szCs w:val="22"/>
              </w:rPr>
              <w:t>Centre Representative Signature:</w:t>
            </w:r>
          </w:p>
        </w:tc>
        <w:tc>
          <w:tcPr>
            <w:tcW w:w="10354" w:type="dxa"/>
            <w:vAlign w:val="center"/>
          </w:tcPr>
          <w:p w14:paraId="2D85F0F1" w14:textId="77777777" w:rsidR="000D6F3F" w:rsidRPr="000D6F3F" w:rsidRDefault="000D6F3F" w:rsidP="000D6F3F">
            <w:pPr>
              <w:rPr>
                <w:sz w:val="22"/>
                <w:szCs w:val="22"/>
              </w:rPr>
            </w:pPr>
          </w:p>
        </w:tc>
      </w:tr>
      <w:tr w:rsidR="000D6F3F" w:rsidRPr="00803CC0" w14:paraId="0ACB2576" w14:textId="77777777" w:rsidTr="00625ADF">
        <w:trPr>
          <w:trHeight w:val="850"/>
        </w:trPr>
        <w:tc>
          <w:tcPr>
            <w:tcW w:w="3794" w:type="dxa"/>
            <w:vAlign w:val="center"/>
          </w:tcPr>
          <w:p w14:paraId="6F67CA54" w14:textId="77777777" w:rsidR="000D6F3F" w:rsidRPr="000D6F3F" w:rsidRDefault="000D6F3F" w:rsidP="000D6F3F">
            <w:pPr>
              <w:rPr>
                <w:sz w:val="22"/>
                <w:szCs w:val="22"/>
              </w:rPr>
            </w:pPr>
            <w:r w:rsidRPr="000D6F3F">
              <w:rPr>
                <w:sz w:val="22"/>
                <w:szCs w:val="22"/>
              </w:rPr>
              <w:t>Print Full Name:</w:t>
            </w:r>
          </w:p>
        </w:tc>
        <w:tc>
          <w:tcPr>
            <w:tcW w:w="10354" w:type="dxa"/>
            <w:vAlign w:val="center"/>
          </w:tcPr>
          <w:p w14:paraId="7BC9E10A" w14:textId="77777777" w:rsidR="000D6F3F" w:rsidRPr="000D6F3F" w:rsidRDefault="000D6F3F" w:rsidP="000D6F3F">
            <w:pPr>
              <w:rPr>
                <w:sz w:val="22"/>
                <w:szCs w:val="22"/>
              </w:rPr>
            </w:pPr>
          </w:p>
        </w:tc>
      </w:tr>
      <w:tr w:rsidR="000D6F3F" w:rsidRPr="00803CC0" w14:paraId="69534668" w14:textId="77777777" w:rsidTr="00625ADF">
        <w:trPr>
          <w:trHeight w:val="850"/>
        </w:trPr>
        <w:tc>
          <w:tcPr>
            <w:tcW w:w="3794" w:type="dxa"/>
            <w:vAlign w:val="center"/>
          </w:tcPr>
          <w:p w14:paraId="2E68D7D7" w14:textId="77777777" w:rsidR="000D6F3F" w:rsidRPr="000D6F3F" w:rsidRDefault="000D6F3F" w:rsidP="000D6F3F">
            <w:pPr>
              <w:rPr>
                <w:sz w:val="22"/>
                <w:szCs w:val="22"/>
              </w:rPr>
            </w:pPr>
            <w:r>
              <w:rPr>
                <w:sz w:val="22"/>
                <w:szCs w:val="22"/>
              </w:rPr>
              <w:t>Position within the Centre:</w:t>
            </w:r>
          </w:p>
        </w:tc>
        <w:tc>
          <w:tcPr>
            <w:tcW w:w="10354" w:type="dxa"/>
            <w:vAlign w:val="center"/>
          </w:tcPr>
          <w:p w14:paraId="072D20E3" w14:textId="77777777" w:rsidR="000D6F3F" w:rsidRPr="000D6F3F" w:rsidRDefault="000D6F3F" w:rsidP="000D6F3F">
            <w:pPr>
              <w:rPr>
                <w:sz w:val="22"/>
                <w:szCs w:val="22"/>
              </w:rPr>
            </w:pPr>
          </w:p>
        </w:tc>
      </w:tr>
      <w:tr w:rsidR="000D6F3F" w:rsidRPr="00803CC0" w14:paraId="4563EBDC" w14:textId="77777777" w:rsidTr="00625ADF">
        <w:trPr>
          <w:trHeight w:val="850"/>
        </w:trPr>
        <w:tc>
          <w:tcPr>
            <w:tcW w:w="3794" w:type="dxa"/>
            <w:vAlign w:val="center"/>
          </w:tcPr>
          <w:p w14:paraId="3AC0E87C" w14:textId="77777777" w:rsidR="000D6F3F" w:rsidRPr="000D6F3F" w:rsidRDefault="000D6F3F" w:rsidP="000D6F3F">
            <w:pPr>
              <w:rPr>
                <w:sz w:val="22"/>
                <w:szCs w:val="22"/>
              </w:rPr>
            </w:pPr>
            <w:r>
              <w:rPr>
                <w:sz w:val="22"/>
                <w:szCs w:val="22"/>
              </w:rPr>
              <w:t>Date:</w:t>
            </w:r>
          </w:p>
        </w:tc>
        <w:tc>
          <w:tcPr>
            <w:tcW w:w="10354" w:type="dxa"/>
            <w:vAlign w:val="center"/>
          </w:tcPr>
          <w:p w14:paraId="15A3BBAF" w14:textId="77777777" w:rsidR="000D6F3F" w:rsidRPr="000D6F3F" w:rsidRDefault="000D6F3F" w:rsidP="000D6F3F">
            <w:pPr>
              <w:rPr>
                <w:sz w:val="22"/>
                <w:szCs w:val="22"/>
              </w:rPr>
            </w:pPr>
          </w:p>
        </w:tc>
      </w:tr>
      <w:tr w:rsidR="000D6F3F" w:rsidRPr="00803CC0" w14:paraId="3639761B" w14:textId="77777777">
        <w:tc>
          <w:tcPr>
            <w:tcW w:w="14148" w:type="dxa"/>
            <w:gridSpan w:val="2"/>
          </w:tcPr>
          <w:p w14:paraId="255C351C" w14:textId="77777777" w:rsidR="000D6F3F" w:rsidRDefault="000D6F3F" w:rsidP="000D6F3F">
            <w:pPr>
              <w:rPr>
                <w:sz w:val="22"/>
                <w:szCs w:val="22"/>
              </w:rPr>
            </w:pPr>
          </w:p>
          <w:p w14:paraId="5D6E3302" w14:textId="77777777" w:rsidR="000D6F3F" w:rsidRPr="000D6F3F" w:rsidRDefault="000D6F3F" w:rsidP="000D6F3F">
            <w:pPr>
              <w:rPr>
                <w:rFonts w:cs="Arial"/>
                <w:sz w:val="22"/>
                <w:szCs w:val="22"/>
              </w:rPr>
            </w:pPr>
            <w:r w:rsidRPr="000D6F3F">
              <w:rPr>
                <w:sz w:val="22"/>
                <w:szCs w:val="22"/>
              </w:rPr>
              <w:t>Please return your completed submission to:</w:t>
            </w:r>
            <w:r>
              <w:rPr>
                <w:sz w:val="22"/>
                <w:szCs w:val="22"/>
              </w:rPr>
              <w:t xml:space="preserve"> </w:t>
            </w:r>
            <w:r w:rsidRPr="000D6F3F">
              <w:rPr>
                <w:rFonts w:cs="Arial"/>
                <w:sz w:val="22"/>
                <w:szCs w:val="22"/>
              </w:rPr>
              <w:t>PIABC</w:t>
            </w:r>
            <w:r w:rsidR="00A2704D">
              <w:rPr>
                <w:rFonts w:cs="Arial"/>
                <w:sz w:val="22"/>
                <w:szCs w:val="22"/>
              </w:rPr>
              <w:t xml:space="preserve"> Limited</w:t>
            </w:r>
            <w:r w:rsidRPr="000D6F3F">
              <w:rPr>
                <w:rFonts w:cs="Arial"/>
                <w:sz w:val="22"/>
                <w:szCs w:val="22"/>
              </w:rPr>
              <w:t>,</w:t>
            </w:r>
            <w:r w:rsidRPr="000D6F3F">
              <w:rPr>
                <w:rFonts w:cs="Arial"/>
                <w:sz w:val="22"/>
                <w:szCs w:val="22"/>
                <w:lang w:val="en-US"/>
              </w:rPr>
              <w:t xml:space="preserve"> The </w:t>
            </w:r>
            <w:proofErr w:type="spellStart"/>
            <w:r w:rsidRPr="000D6F3F">
              <w:rPr>
                <w:rFonts w:cs="Arial"/>
                <w:sz w:val="22"/>
                <w:szCs w:val="22"/>
                <w:lang w:val="en-US"/>
              </w:rPr>
              <w:t>Boilerhouse</w:t>
            </w:r>
            <w:proofErr w:type="spellEnd"/>
            <w:r w:rsidRPr="000D6F3F">
              <w:rPr>
                <w:rFonts w:cs="Arial"/>
                <w:sz w:val="22"/>
                <w:szCs w:val="22"/>
                <w:lang w:val="en-US"/>
              </w:rPr>
              <w:t>, Caunt Road, Grantham, Lincolnshire NG31 7FZ</w:t>
            </w:r>
          </w:p>
          <w:p w14:paraId="67A7CAA3" w14:textId="77777777" w:rsidR="000D6F3F" w:rsidRPr="000D6F3F" w:rsidRDefault="000D6F3F" w:rsidP="000D6F3F">
            <w:pPr>
              <w:rPr>
                <w:sz w:val="22"/>
                <w:szCs w:val="22"/>
              </w:rPr>
            </w:pPr>
          </w:p>
          <w:p w14:paraId="1A7DB24B" w14:textId="64C0BC44" w:rsidR="00766192" w:rsidRPr="00CF69D8" w:rsidRDefault="00766192" w:rsidP="00766192">
            <w:pPr>
              <w:rPr>
                <w:color w:val="000000"/>
                <w:sz w:val="22"/>
                <w:szCs w:val="22"/>
              </w:rPr>
            </w:pPr>
            <w:r w:rsidRPr="00CF69D8">
              <w:rPr>
                <w:color w:val="000000"/>
                <w:sz w:val="22"/>
                <w:szCs w:val="22"/>
              </w:rPr>
              <w:t xml:space="preserve">If you have any queries regarding the completion of this form, please contact the PIABC </w:t>
            </w:r>
            <w:r>
              <w:rPr>
                <w:color w:val="000000"/>
                <w:sz w:val="22"/>
                <w:szCs w:val="22"/>
              </w:rPr>
              <w:t xml:space="preserve">Limited </w:t>
            </w:r>
            <w:r w:rsidRPr="00CF69D8">
              <w:rPr>
                <w:color w:val="000000"/>
                <w:sz w:val="22"/>
                <w:szCs w:val="22"/>
              </w:rPr>
              <w:t>team either by telephone on +44 (</w:t>
            </w:r>
            <w:r w:rsidRPr="00CF69D8">
              <w:rPr>
                <w:color w:val="000000"/>
                <w:sz w:val="22"/>
                <w:szCs w:val="22"/>
                <w:lang w:val="en-US"/>
              </w:rPr>
              <w:t>0)1476 513884 or by email: piabc@iom3.org</w:t>
            </w:r>
            <w:r>
              <w:rPr>
                <w:color w:val="000000"/>
                <w:sz w:val="22"/>
                <w:szCs w:val="22"/>
                <w:lang w:val="en-US"/>
              </w:rPr>
              <w:t>.</w:t>
            </w:r>
          </w:p>
          <w:p w14:paraId="7A875E4C" w14:textId="77777777" w:rsidR="000D6F3F" w:rsidRPr="000D6F3F" w:rsidRDefault="000D6F3F">
            <w:pPr>
              <w:rPr>
                <w:sz w:val="22"/>
                <w:szCs w:val="22"/>
              </w:rPr>
            </w:pPr>
          </w:p>
        </w:tc>
      </w:tr>
    </w:tbl>
    <w:p w14:paraId="5574C43F" w14:textId="77777777" w:rsidR="00D571B2" w:rsidRPr="00803CC0" w:rsidRDefault="00DA2C7B">
      <w:r>
        <w:rPr>
          <w:noProof/>
          <w:lang w:val="en-US"/>
        </w:rPr>
        <w:pict w14:anchorId="75C1EB40">
          <v:line id="_x0000_s1049" style="position:absolute;z-index:251657728;mso-position-horizontal-relative:text;mso-position-vertical-relative:text" from="-9pt,4.3pt" to="711pt,4.3pt" strokeweight="3pt"/>
        </w:pict>
      </w:r>
    </w:p>
    <w:p w14:paraId="7B9987F0" w14:textId="77777777" w:rsidR="00D571B2" w:rsidRPr="00803CC0" w:rsidRDefault="000D6F3F">
      <w:pPr>
        <w:rPr>
          <w:b/>
        </w:rPr>
      </w:pPr>
      <w:r>
        <w:rPr>
          <w:b/>
        </w:rPr>
        <w:br w:type="page"/>
      </w:r>
      <w:r w:rsidRPr="00803CC0">
        <w:rPr>
          <w:b/>
        </w:rPr>
        <w:lastRenderedPageBreak/>
        <w:t xml:space="preserve">ACTIONS PRIOR TO CENTRE APPROVAL </w:t>
      </w:r>
      <w:r w:rsidR="00D571B2" w:rsidRPr="00803CC0">
        <w:rPr>
          <w:b/>
        </w:rPr>
        <w:t>(</w:t>
      </w:r>
      <w:r w:rsidR="00D571B2" w:rsidRPr="00803CC0">
        <w:rPr>
          <w:b/>
          <w:i/>
        </w:rPr>
        <w:t>for PIABC</w:t>
      </w:r>
      <w:r w:rsidR="00A2704D">
        <w:rPr>
          <w:b/>
          <w:i/>
        </w:rPr>
        <w:t xml:space="preserve"> Limited</w:t>
      </w:r>
      <w:r w:rsidR="00D571B2" w:rsidRPr="00803CC0">
        <w:rPr>
          <w:b/>
          <w:i/>
        </w:rPr>
        <w:t xml:space="preserve"> use only</w:t>
      </w:r>
      <w:r w:rsidR="00D571B2" w:rsidRPr="00803CC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7"/>
        <w:gridCol w:w="2315"/>
        <w:gridCol w:w="2495"/>
      </w:tblGrid>
      <w:tr w:rsidR="00915DC9" w:rsidRPr="00803CC0" w14:paraId="0C6F7ED4" w14:textId="77777777" w:rsidTr="00C02A28">
        <w:trPr>
          <w:trHeight w:val="567"/>
        </w:trPr>
        <w:tc>
          <w:tcPr>
            <w:tcW w:w="9417" w:type="dxa"/>
            <w:vAlign w:val="center"/>
          </w:tcPr>
          <w:p w14:paraId="4C010756" w14:textId="77777777" w:rsidR="00915DC9" w:rsidRPr="00803CC0" w:rsidRDefault="00915DC9" w:rsidP="00A2704D">
            <w:r w:rsidRPr="00803CC0">
              <w:t>The following actions must be completed and approved by PIABC</w:t>
            </w:r>
            <w:r w:rsidR="00A2704D">
              <w:t xml:space="preserve"> Limited</w:t>
            </w:r>
            <w:r w:rsidRPr="00803CC0">
              <w:t xml:space="preserve"> prior to approval as a PIABC </w:t>
            </w:r>
            <w:r w:rsidR="00A2704D">
              <w:t xml:space="preserve">Limited </w:t>
            </w:r>
            <w:r w:rsidRPr="00803CC0">
              <w:t xml:space="preserve">centre </w:t>
            </w:r>
          </w:p>
        </w:tc>
        <w:tc>
          <w:tcPr>
            <w:tcW w:w="2315" w:type="dxa"/>
            <w:vAlign w:val="center"/>
          </w:tcPr>
          <w:p w14:paraId="5E833F8A" w14:textId="77777777" w:rsidR="00915DC9" w:rsidRPr="00803CC0" w:rsidRDefault="00915DC9" w:rsidP="000D6F3F">
            <w:r>
              <w:t xml:space="preserve">Date for completion </w:t>
            </w:r>
          </w:p>
        </w:tc>
        <w:tc>
          <w:tcPr>
            <w:tcW w:w="2495" w:type="dxa"/>
            <w:vAlign w:val="center"/>
          </w:tcPr>
          <w:p w14:paraId="6C296E0B" w14:textId="77777777" w:rsidR="00915DC9" w:rsidRPr="00803CC0" w:rsidRDefault="00915DC9" w:rsidP="000D6F3F">
            <w:r w:rsidRPr="00803CC0">
              <w:rPr>
                <w:i/>
              </w:rPr>
              <w:t xml:space="preserve">PIABC </w:t>
            </w:r>
            <w:r w:rsidR="00A2704D">
              <w:rPr>
                <w:i/>
              </w:rPr>
              <w:t xml:space="preserve">Limited </w:t>
            </w:r>
            <w:r w:rsidRPr="00803CC0">
              <w:rPr>
                <w:i/>
              </w:rPr>
              <w:t>to initial when action complete</w:t>
            </w:r>
          </w:p>
        </w:tc>
      </w:tr>
      <w:tr w:rsidR="000D6F3F" w:rsidRPr="00803CC0" w14:paraId="742DE0E3" w14:textId="77777777" w:rsidTr="00C02A28">
        <w:trPr>
          <w:trHeight w:val="567"/>
        </w:trPr>
        <w:tc>
          <w:tcPr>
            <w:tcW w:w="9417" w:type="dxa"/>
            <w:vAlign w:val="center"/>
          </w:tcPr>
          <w:p w14:paraId="2C6154F9" w14:textId="77777777" w:rsidR="000D6F3F" w:rsidRPr="00803CC0" w:rsidRDefault="000D6F3F" w:rsidP="000D6F3F"/>
        </w:tc>
        <w:tc>
          <w:tcPr>
            <w:tcW w:w="2315" w:type="dxa"/>
            <w:vAlign w:val="center"/>
          </w:tcPr>
          <w:p w14:paraId="2D0592A6" w14:textId="77777777" w:rsidR="000D6F3F" w:rsidRDefault="000D6F3F" w:rsidP="000D6F3F"/>
        </w:tc>
        <w:tc>
          <w:tcPr>
            <w:tcW w:w="2495" w:type="dxa"/>
            <w:vAlign w:val="center"/>
          </w:tcPr>
          <w:p w14:paraId="49D7BB01" w14:textId="77777777" w:rsidR="000D6F3F" w:rsidRPr="00803CC0" w:rsidRDefault="000D6F3F" w:rsidP="000D6F3F">
            <w:pPr>
              <w:rPr>
                <w:i/>
              </w:rPr>
            </w:pPr>
          </w:p>
        </w:tc>
      </w:tr>
      <w:tr w:rsidR="000D6F3F" w:rsidRPr="00803CC0" w14:paraId="51D83E90" w14:textId="77777777" w:rsidTr="00C02A28">
        <w:trPr>
          <w:trHeight w:val="567"/>
        </w:trPr>
        <w:tc>
          <w:tcPr>
            <w:tcW w:w="9417" w:type="dxa"/>
            <w:vAlign w:val="center"/>
          </w:tcPr>
          <w:p w14:paraId="1F196844" w14:textId="77777777" w:rsidR="000D6F3F" w:rsidRPr="00803CC0" w:rsidRDefault="000D6F3F" w:rsidP="000D6F3F"/>
        </w:tc>
        <w:tc>
          <w:tcPr>
            <w:tcW w:w="2315" w:type="dxa"/>
            <w:vAlign w:val="center"/>
          </w:tcPr>
          <w:p w14:paraId="2CC1BFA9" w14:textId="77777777" w:rsidR="000D6F3F" w:rsidRDefault="000D6F3F" w:rsidP="000D6F3F"/>
        </w:tc>
        <w:tc>
          <w:tcPr>
            <w:tcW w:w="2495" w:type="dxa"/>
            <w:vAlign w:val="center"/>
          </w:tcPr>
          <w:p w14:paraId="1FE290C3" w14:textId="77777777" w:rsidR="000D6F3F" w:rsidRPr="00803CC0" w:rsidRDefault="000D6F3F" w:rsidP="000D6F3F">
            <w:pPr>
              <w:rPr>
                <w:i/>
              </w:rPr>
            </w:pPr>
          </w:p>
        </w:tc>
      </w:tr>
      <w:tr w:rsidR="000D6F3F" w:rsidRPr="00803CC0" w14:paraId="039E40C5" w14:textId="77777777" w:rsidTr="00C02A28">
        <w:trPr>
          <w:trHeight w:val="567"/>
        </w:trPr>
        <w:tc>
          <w:tcPr>
            <w:tcW w:w="9417" w:type="dxa"/>
            <w:vAlign w:val="center"/>
          </w:tcPr>
          <w:p w14:paraId="6FE4FD37" w14:textId="77777777" w:rsidR="000D6F3F" w:rsidRPr="00803CC0" w:rsidRDefault="000D6F3F" w:rsidP="000D6F3F"/>
        </w:tc>
        <w:tc>
          <w:tcPr>
            <w:tcW w:w="2315" w:type="dxa"/>
            <w:vAlign w:val="center"/>
          </w:tcPr>
          <w:p w14:paraId="3ED31E31" w14:textId="77777777" w:rsidR="000D6F3F" w:rsidRDefault="000D6F3F" w:rsidP="000D6F3F"/>
        </w:tc>
        <w:tc>
          <w:tcPr>
            <w:tcW w:w="2495" w:type="dxa"/>
            <w:vAlign w:val="center"/>
          </w:tcPr>
          <w:p w14:paraId="443A1757" w14:textId="77777777" w:rsidR="000D6F3F" w:rsidRPr="00803CC0" w:rsidRDefault="000D6F3F" w:rsidP="000D6F3F">
            <w:pPr>
              <w:rPr>
                <w:i/>
              </w:rPr>
            </w:pPr>
          </w:p>
        </w:tc>
      </w:tr>
      <w:tr w:rsidR="000D6F3F" w:rsidRPr="00803CC0" w14:paraId="445F3C35" w14:textId="77777777" w:rsidTr="00C02A28">
        <w:trPr>
          <w:trHeight w:val="567"/>
        </w:trPr>
        <w:tc>
          <w:tcPr>
            <w:tcW w:w="9417" w:type="dxa"/>
            <w:vAlign w:val="center"/>
          </w:tcPr>
          <w:p w14:paraId="69278913" w14:textId="77777777" w:rsidR="000D6F3F" w:rsidRPr="00803CC0" w:rsidRDefault="000D6F3F" w:rsidP="000D6F3F"/>
        </w:tc>
        <w:tc>
          <w:tcPr>
            <w:tcW w:w="2315" w:type="dxa"/>
            <w:vAlign w:val="center"/>
          </w:tcPr>
          <w:p w14:paraId="2CC290FE" w14:textId="77777777" w:rsidR="000D6F3F" w:rsidRDefault="000D6F3F" w:rsidP="000D6F3F"/>
        </w:tc>
        <w:tc>
          <w:tcPr>
            <w:tcW w:w="2495" w:type="dxa"/>
            <w:vAlign w:val="center"/>
          </w:tcPr>
          <w:p w14:paraId="3F413A1D" w14:textId="77777777" w:rsidR="000D6F3F" w:rsidRPr="00803CC0" w:rsidRDefault="000D6F3F" w:rsidP="000D6F3F">
            <w:pPr>
              <w:rPr>
                <w:i/>
              </w:rPr>
            </w:pPr>
          </w:p>
        </w:tc>
      </w:tr>
      <w:tr w:rsidR="000D6F3F" w:rsidRPr="00803CC0" w14:paraId="5EB8E4C8" w14:textId="77777777" w:rsidTr="00C02A28">
        <w:trPr>
          <w:trHeight w:val="567"/>
        </w:trPr>
        <w:tc>
          <w:tcPr>
            <w:tcW w:w="9417" w:type="dxa"/>
            <w:vAlign w:val="center"/>
          </w:tcPr>
          <w:p w14:paraId="149596A5" w14:textId="77777777" w:rsidR="000D6F3F" w:rsidRDefault="000D6F3F" w:rsidP="000D6F3F"/>
          <w:p w14:paraId="49C1062B" w14:textId="77777777" w:rsidR="00C02A28" w:rsidRPr="00803CC0" w:rsidRDefault="00C02A28" w:rsidP="000D6F3F"/>
        </w:tc>
        <w:tc>
          <w:tcPr>
            <w:tcW w:w="2315" w:type="dxa"/>
            <w:vAlign w:val="center"/>
          </w:tcPr>
          <w:p w14:paraId="0D166B61" w14:textId="77777777" w:rsidR="000D6F3F" w:rsidRDefault="000D6F3F" w:rsidP="000D6F3F"/>
        </w:tc>
        <w:tc>
          <w:tcPr>
            <w:tcW w:w="2495" w:type="dxa"/>
            <w:vAlign w:val="center"/>
          </w:tcPr>
          <w:p w14:paraId="30220DDB" w14:textId="77777777" w:rsidR="000D6F3F" w:rsidRDefault="000D6F3F" w:rsidP="000D6F3F">
            <w:pPr>
              <w:rPr>
                <w:i/>
              </w:rPr>
            </w:pPr>
          </w:p>
          <w:p w14:paraId="257A4514" w14:textId="77777777" w:rsidR="00C02A28" w:rsidRPr="00803CC0" w:rsidRDefault="00C02A28" w:rsidP="000D6F3F">
            <w:pPr>
              <w:rPr>
                <w:i/>
              </w:rPr>
            </w:pPr>
          </w:p>
        </w:tc>
      </w:tr>
      <w:tr w:rsidR="00C02A28" w:rsidRPr="00803CC0" w14:paraId="5DC65048" w14:textId="77777777" w:rsidTr="00C02A28">
        <w:trPr>
          <w:trHeight w:val="567"/>
        </w:trPr>
        <w:tc>
          <w:tcPr>
            <w:tcW w:w="9417" w:type="dxa"/>
            <w:vAlign w:val="center"/>
          </w:tcPr>
          <w:p w14:paraId="762DC8A9" w14:textId="77777777" w:rsidR="00C02A28" w:rsidRDefault="00C02A28" w:rsidP="000D6F3F"/>
        </w:tc>
        <w:tc>
          <w:tcPr>
            <w:tcW w:w="2315" w:type="dxa"/>
            <w:vAlign w:val="center"/>
          </w:tcPr>
          <w:p w14:paraId="5577ECD6" w14:textId="77777777" w:rsidR="00C02A28" w:rsidRDefault="00C02A28" w:rsidP="000D6F3F"/>
        </w:tc>
        <w:tc>
          <w:tcPr>
            <w:tcW w:w="2495" w:type="dxa"/>
            <w:vAlign w:val="center"/>
          </w:tcPr>
          <w:p w14:paraId="74C5A7E1" w14:textId="77777777" w:rsidR="00C02A28" w:rsidRDefault="00C02A28" w:rsidP="000D6F3F">
            <w:pPr>
              <w:rPr>
                <w:i/>
              </w:rPr>
            </w:pPr>
          </w:p>
        </w:tc>
      </w:tr>
    </w:tbl>
    <w:p w14:paraId="1C02C994" w14:textId="77777777" w:rsidR="00D571B2" w:rsidRDefault="00D571B2"/>
    <w:p w14:paraId="31FBEA10" w14:textId="77777777" w:rsidR="00D571B2" w:rsidRPr="00803CC0" w:rsidRDefault="000D6F3F">
      <w:pPr>
        <w:rPr>
          <w:b/>
        </w:rPr>
      </w:pPr>
      <w:r w:rsidRPr="00803CC0">
        <w:rPr>
          <w:b/>
        </w:rPr>
        <w:t>RECOMMENDATIONS</w:t>
      </w:r>
      <w:r w:rsidR="00D571B2" w:rsidRPr="00803CC0">
        <w:rPr>
          <w:b/>
        </w:rPr>
        <w:t xml:space="preserve"> (</w:t>
      </w:r>
      <w:r w:rsidR="00D571B2" w:rsidRPr="00803CC0">
        <w:rPr>
          <w:b/>
          <w:i/>
        </w:rPr>
        <w:t xml:space="preserve">for PIABC </w:t>
      </w:r>
      <w:r w:rsidR="00A2704D">
        <w:rPr>
          <w:b/>
          <w:i/>
        </w:rPr>
        <w:t xml:space="preserve">Limited </w:t>
      </w:r>
      <w:r w:rsidR="00D571B2" w:rsidRPr="00803CC0">
        <w:rPr>
          <w:b/>
          <w:i/>
        </w:rPr>
        <w:t>use only</w:t>
      </w:r>
      <w:r w:rsidR="00D571B2" w:rsidRPr="00803CC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gridCol w:w="2385"/>
        <w:gridCol w:w="2412"/>
      </w:tblGrid>
      <w:tr w:rsidR="00915DC9" w:rsidRPr="00803CC0" w14:paraId="51692122" w14:textId="77777777" w:rsidTr="00C02A28">
        <w:trPr>
          <w:trHeight w:val="567"/>
        </w:trPr>
        <w:tc>
          <w:tcPr>
            <w:tcW w:w="9430" w:type="dxa"/>
            <w:vAlign w:val="center"/>
          </w:tcPr>
          <w:p w14:paraId="284F439A" w14:textId="77777777" w:rsidR="00B0192B" w:rsidRPr="00803CC0" w:rsidRDefault="00915DC9" w:rsidP="000D6F3F">
            <w:r w:rsidRPr="00803CC0">
              <w:t xml:space="preserve">Approval is not subject to the following recommendations, but these should be put in place prior to the first monitoring visit </w:t>
            </w:r>
          </w:p>
        </w:tc>
        <w:tc>
          <w:tcPr>
            <w:tcW w:w="2385" w:type="dxa"/>
            <w:vAlign w:val="center"/>
          </w:tcPr>
          <w:p w14:paraId="03E131FB" w14:textId="77777777" w:rsidR="00915DC9" w:rsidRPr="00803CC0" w:rsidRDefault="00915DC9" w:rsidP="000D6F3F">
            <w:r>
              <w:t xml:space="preserve">Date for completion </w:t>
            </w:r>
          </w:p>
        </w:tc>
        <w:tc>
          <w:tcPr>
            <w:tcW w:w="2412" w:type="dxa"/>
            <w:vAlign w:val="center"/>
          </w:tcPr>
          <w:p w14:paraId="71472526" w14:textId="77777777" w:rsidR="00915DC9" w:rsidRPr="00803CC0" w:rsidRDefault="00915DC9" w:rsidP="000D6F3F"/>
        </w:tc>
      </w:tr>
      <w:tr w:rsidR="000D6F3F" w:rsidRPr="00803CC0" w14:paraId="56634983" w14:textId="77777777" w:rsidTr="00C02A28">
        <w:trPr>
          <w:trHeight w:val="567"/>
        </w:trPr>
        <w:tc>
          <w:tcPr>
            <w:tcW w:w="9430" w:type="dxa"/>
            <w:vAlign w:val="center"/>
          </w:tcPr>
          <w:p w14:paraId="4928F8C8" w14:textId="77777777" w:rsidR="000D6F3F" w:rsidRPr="00803CC0" w:rsidRDefault="000D6F3F" w:rsidP="000D6F3F"/>
        </w:tc>
        <w:tc>
          <w:tcPr>
            <w:tcW w:w="2385" w:type="dxa"/>
            <w:vAlign w:val="center"/>
          </w:tcPr>
          <w:p w14:paraId="43DCEBEB" w14:textId="77777777" w:rsidR="000D6F3F" w:rsidRDefault="000D6F3F" w:rsidP="000D6F3F"/>
        </w:tc>
        <w:tc>
          <w:tcPr>
            <w:tcW w:w="2412" w:type="dxa"/>
            <w:vAlign w:val="center"/>
          </w:tcPr>
          <w:p w14:paraId="0D53795B" w14:textId="77777777" w:rsidR="000D6F3F" w:rsidRPr="00803CC0" w:rsidRDefault="000D6F3F" w:rsidP="000D6F3F"/>
        </w:tc>
      </w:tr>
      <w:tr w:rsidR="000D6F3F" w:rsidRPr="00803CC0" w14:paraId="75726194" w14:textId="77777777" w:rsidTr="00C02A28">
        <w:trPr>
          <w:trHeight w:val="567"/>
        </w:trPr>
        <w:tc>
          <w:tcPr>
            <w:tcW w:w="9430" w:type="dxa"/>
            <w:vAlign w:val="center"/>
          </w:tcPr>
          <w:p w14:paraId="3A07FBEF" w14:textId="77777777" w:rsidR="000D6F3F" w:rsidRPr="00803CC0" w:rsidRDefault="000D6F3F" w:rsidP="000D6F3F"/>
        </w:tc>
        <w:tc>
          <w:tcPr>
            <w:tcW w:w="2385" w:type="dxa"/>
            <w:vAlign w:val="center"/>
          </w:tcPr>
          <w:p w14:paraId="5F58D564" w14:textId="77777777" w:rsidR="000D6F3F" w:rsidRDefault="000D6F3F" w:rsidP="000D6F3F"/>
        </w:tc>
        <w:tc>
          <w:tcPr>
            <w:tcW w:w="2412" w:type="dxa"/>
            <w:vAlign w:val="center"/>
          </w:tcPr>
          <w:p w14:paraId="6DFF47CC" w14:textId="77777777" w:rsidR="000D6F3F" w:rsidRPr="00803CC0" w:rsidRDefault="000D6F3F" w:rsidP="000D6F3F"/>
        </w:tc>
      </w:tr>
      <w:tr w:rsidR="000D6F3F" w:rsidRPr="00803CC0" w14:paraId="40540AEF" w14:textId="77777777" w:rsidTr="00C02A28">
        <w:trPr>
          <w:trHeight w:val="567"/>
        </w:trPr>
        <w:tc>
          <w:tcPr>
            <w:tcW w:w="9430" w:type="dxa"/>
            <w:vAlign w:val="center"/>
          </w:tcPr>
          <w:p w14:paraId="4016705D" w14:textId="77777777" w:rsidR="000D6F3F" w:rsidRPr="00803CC0" w:rsidRDefault="000D6F3F" w:rsidP="000D6F3F"/>
        </w:tc>
        <w:tc>
          <w:tcPr>
            <w:tcW w:w="2385" w:type="dxa"/>
            <w:vAlign w:val="center"/>
          </w:tcPr>
          <w:p w14:paraId="37E17488" w14:textId="77777777" w:rsidR="000D6F3F" w:rsidRDefault="000D6F3F" w:rsidP="000D6F3F"/>
        </w:tc>
        <w:tc>
          <w:tcPr>
            <w:tcW w:w="2412" w:type="dxa"/>
            <w:vAlign w:val="center"/>
          </w:tcPr>
          <w:p w14:paraId="5F404997" w14:textId="77777777" w:rsidR="000D6F3F" w:rsidRPr="00803CC0" w:rsidRDefault="000D6F3F" w:rsidP="000D6F3F"/>
        </w:tc>
      </w:tr>
      <w:tr w:rsidR="000D6F3F" w:rsidRPr="00803CC0" w14:paraId="5249BE3D" w14:textId="77777777" w:rsidTr="00C02A28">
        <w:trPr>
          <w:trHeight w:val="567"/>
        </w:trPr>
        <w:tc>
          <w:tcPr>
            <w:tcW w:w="9430" w:type="dxa"/>
            <w:vAlign w:val="center"/>
          </w:tcPr>
          <w:p w14:paraId="73344DEF" w14:textId="77777777" w:rsidR="000D6F3F" w:rsidRPr="00803CC0" w:rsidRDefault="000D6F3F" w:rsidP="000D6F3F"/>
        </w:tc>
        <w:tc>
          <w:tcPr>
            <w:tcW w:w="2385" w:type="dxa"/>
            <w:vAlign w:val="center"/>
          </w:tcPr>
          <w:p w14:paraId="389EC53B" w14:textId="77777777" w:rsidR="000D6F3F" w:rsidRDefault="000D6F3F" w:rsidP="000D6F3F"/>
        </w:tc>
        <w:tc>
          <w:tcPr>
            <w:tcW w:w="2412" w:type="dxa"/>
            <w:vAlign w:val="center"/>
          </w:tcPr>
          <w:p w14:paraId="3E014891" w14:textId="77777777" w:rsidR="000D6F3F" w:rsidRPr="00803CC0" w:rsidRDefault="000D6F3F" w:rsidP="000D6F3F"/>
        </w:tc>
      </w:tr>
      <w:tr w:rsidR="000D6F3F" w:rsidRPr="00803CC0" w14:paraId="4DA2F4B0" w14:textId="77777777" w:rsidTr="00C02A28">
        <w:trPr>
          <w:trHeight w:val="567"/>
        </w:trPr>
        <w:tc>
          <w:tcPr>
            <w:tcW w:w="9430" w:type="dxa"/>
            <w:vAlign w:val="center"/>
          </w:tcPr>
          <w:p w14:paraId="721402A6" w14:textId="77777777" w:rsidR="000D6F3F" w:rsidRPr="00803CC0" w:rsidRDefault="000D6F3F" w:rsidP="000D6F3F"/>
        </w:tc>
        <w:tc>
          <w:tcPr>
            <w:tcW w:w="2385" w:type="dxa"/>
            <w:vAlign w:val="center"/>
          </w:tcPr>
          <w:p w14:paraId="04B68801" w14:textId="77777777" w:rsidR="000D6F3F" w:rsidRDefault="000D6F3F" w:rsidP="000D6F3F"/>
        </w:tc>
        <w:tc>
          <w:tcPr>
            <w:tcW w:w="2412" w:type="dxa"/>
            <w:vAlign w:val="center"/>
          </w:tcPr>
          <w:p w14:paraId="698C3ED7" w14:textId="77777777" w:rsidR="000D6F3F" w:rsidRDefault="000D6F3F" w:rsidP="000D6F3F"/>
          <w:p w14:paraId="4453ABF3" w14:textId="77777777" w:rsidR="00C02A28" w:rsidRDefault="00C02A28" w:rsidP="000D6F3F"/>
          <w:p w14:paraId="58F86E0E" w14:textId="77777777" w:rsidR="00C02A28" w:rsidRPr="00803CC0" w:rsidRDefault="00C02A28" w:rsidP="000D6F3F"/>
        </w:tc>
      </w:tr>
    </w:tbl>
    <w:p w14:paraId="7F91E976" w14:textId="77777777" w:rsidR="0056174B" w:rsidRDefault="0056174B" w:rsidP="0056174B">
      <w:pPr>
        <w:rPr>
          <w:b/>
        </w:rPr>
      </w:pPr>
    </w:p>
    <w:p w14:paraId="1BB658CB" w14:textId="77777777" w:rsidR="0056174B" w:rsidRPr="00A739C3" w:rsidRDefault="00B0192B" w:rsidP="0056174B">
      <w:pPr>
        <w:rPr>
          <w:b/>
        </w:rPr>
      </w:pPr>
      <w:r>
        <w:rPr>
          <w:b/>
        </w:rPr>
        <w:br w:type="page"/>
      </w:r>
      <w:r w:rsidR="000D6F3F">
        <w:rPr>
          <w:b/>
        </w:rPr>
        <w:lastRenderedPageBreak/>
        <w:t xml:space="preserve">CENTRE APPROVAL VISIT AND OUTCOME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902"/>
        <w:gridCol w:w="2901"/>
        <w:gridCol w:w="2902"/>
        <w:gridCol w:w="2902"/>
      </w:tblGrid>
      <w:tr w:rsidR="0056174B" w:rsidRPr="00A739C3" w14:paraId="53781770" w14:textId="77777777" w:rsidTr="00A128A0">
        <w:trPr>
          <w:trHeight w:val="567"/>
        </w:trPr>
        <w:tc>
          <w:tcPr>
            <w:tcW w:w="2901" w:type="dxa"/>
            <w:vAlign w:val="center"/>
          </w:tcPr>
          <w:p w14:paraId="3D792037" w14:textId="77777777" w:rsidR="0056174B" w:rsidRPr="00A739C3" w:rsidRDefault="0056174B" w:rsidP="00A128A0">
            <w:pPr>
              <w:rPr>
                <w:b/>
              </w:rPr>
            </w:pPr>
            <w:r>
              <w:rPr>
                <w:b/>
              </w:rPr>
              <w:t>Date of Visit</w:t>
            </w:r>
          </w:p>
        </w:tc>
        <w:tc>
          <w:tcPr>
            <w:tcW w:w="2902" w:type="dxa"/>
            <w:vAlign w:val="center"/>
          </w:tcPr>
          <w:p w14:paraId="6AD5A7DC" w14:textId="77777777" w:rsidR="0056174B" w:rsidRPr="00A739C3" w:rsidRDefault="0056174B" w:rsidP="00A128A0">
            <w:pPr>
              <w:rPr>
                <w:b/>
              </w:rPr>
            </w:pPr>
            <w:r>
              <w:rPr>
                <w:b/>
              </w:rPr>
              <w:t xml:space="preserve">Name of the Approver </w:t>
            </w:r>
          </w:p>
        </w:tc>
        <w:tc>
          <w:tcPr>
            <w:tcW w:w="2901" w:type="dxa"/>
            <w:vAlign w:val="center"/>
          </w:tcPr>
          <w:p w14:paraId="21958082" w14:textId="77777777" w:rsidR="0056174B" w:rsidRPr="00A739C3" w:rsidRDefault="0056174B" w:rsidP="00A128A0">
            <w:pPr>
              <w:rPr>
                <w:b/>
              </w:rPr>
            </w:pPr>
            <w:r w:rsidRPr="00A739C3">
              <w:rPr>
                <w:b/>
              </w:rPr>
              <w:t>Position</w:t>
            </w:r>
          </w:p>
        </w:tc>
        <w:tc>
          <w:tcPr>
            <w:tcW w:w="2902" w:type="dxa"/>
            <w:vAlign w:val="center"/>
          </w:tcPr>
          <w:p w14:paraId="7F6FD01E" w14:textId="77777777" w:rsidR="0056174B" w:rsidRPr="00A739C3" w:rsidRDefault="0056174B" w:rsidP="00A128A0">
            <w:pPr>
              <w:rPr>
                <w:b/>
              </w:rPr>
            </w:pPr>
            <w:r>
              <w:rPr>
                <w:b/>
              </w:rPr>
              <w:t xml:space="preserve">Signature </w:t>
            </w:r>
          </w:p>
        </w:tc>
        <w:tc>
          <w:tcPr>
            <w:tcW w:w="2902" w:type="dxa"/>
            <w:vAlign w:val="center"/>
          </w:tcPr>
          <w:p w14:paraId="7F900761" w14:textId="77777777" w:rsidR="0056174B" w:rsidRPr="00A739C3" w:rsidRDefault="0056174B" w:rsidP="00A128A0">
            <w:pPr>
              <w:rPr>
                <w:b/>
              </w:rPr>
            </w:pPr>
            <w:r>
              <w:rPr>
                <w:b/>
              </w:rPr>
              <w:t xml:space="preserve">Outcome </w:t>
            </w:r>
          </w:p>
        </w:tc>
      </w:tr>
      <w:tr w:rsidR="0056174B" w:rsidRPr="00A739C3" w14:paraId="1182205F" w14:textId="77777777" w:rsidTr="00A128A0">
        <w:trPr>
          <w:trHeight w:val="567"/>
        </w:trPr>
        <w:tc>
          <w:tcPr>
            <w:tcW w:w="2901" w:type="dxa"/>
            <w:vAlign w:val="center"/>
          </w:tcPr>
          <w:p w14:paraId="4127FFA0" w14:textId="77777777" w:rsidR="0056174B" w:rsidRPr="00A739C3" w:rsidRDefault="0056174B" w:rsidP="00A128A0"/>
        </w:tc>
        <w:tc>
          <w:tcPr>
            <w:tcW w:w="2902" w:type="dxa"/>
            <w:vAlign w:val="center"/>
          </w:tcPr>
          <w:p w14:paraId="36867218" w14:textId="77777777" w:rsidR="0056174B" w:rsidRPr="00A739C3" w:rsidRDefault="0056174B" w:rsidP="00A128A0"/>
        </w:tc>
        <w:tc>
          <w:tcPr>
            <w:tcW w:w="2901" w:type="dxa"/>
            <w:vAlign w:val="center"/>
          </w:tcPr>
          <w:p w14:paraId="5ED3DBCF" w14:textId="77777777" w:rsidR="0056174B" w:rsidRPr="00A739C3" w:rsidRDefault="0056174B" w:rsidP="00A128A0"/>
        </w:tc>
        <w:tc>
          <w:tcPr>
            <w:tcW w:w="2902" w:type="dxa"/>
            <w:vAlign w:val="center"/>
          </w:tcPr>
          <w:p w14:paraId="00A46CEB" w14:textId="77777777" w:rsidR="0056174B" w:rsidRPr="00A739C3" w:rsidRDefault="0056174B" w:rsidP="00A128A0"/>
        </w:tc>
        <w:tc>
          <w:tcPr>
            <w:tcW w:w="2902" w:type="dxa"/>
            <w:vAlign w:val="center"/>
          </w:tcPr>
          <w:p w14:paraId="3EF3293F" w14:textId="77777777" w:rsidR="0056174B" w:rsidRPr="00A739C3" w:rsidRDefault="0056174B" w:rsidP="00A128A0"/>
        </w:tc>
      </w:tr>
    </w:tbl>
    <w:p w14:paraId="48208A38" w14:textId="77777777" w:rsidR="00D571B2" w:rsidRDefault="00D571B2"/>
    <w:p w14:paraId="2363588B" w14:textId="77777777" w:rsidR="0056174B" w:rsidRPr="00803CC0" w:rsidRDefault="0056174B"/>
    <w:p w14:paraId="354889F0" w14:textId="77777777" w:rsidR="00D571B2" w:rsidRPr="00803CC0" w:rsidRDefault="00A128A0">
      <w:pPr>
        <w:rPr>
          <w:b/>
        </w:rPr>
      </w:pPr>
      <w:r w:rsidRPr="00803CC0">
        <w:rPr>
          <w:b/>
        </w:rPr>
        <w:t>CENTRE APPROVAL</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3627"/>
        <w:gridCol w:w="3627"/>
        <w:gridCol w:w="3627"/>
      </w:tblGrid>
      <w:tr w:rsidR="00A128A0" w:rsidRPr="00803CC0" w14:paraId="40D40D15" w14:textId="77777777" w:rsidTr="00A128A0">
        <w:trPr>
          <w:trHeight w:val="567"/>
        </w:trPr>
        <w:tc>
          <w:tcPr>
            <w:tcW w:w="3627" w:type="dxa"/>
            <w:vAlign w:val="center"/>
          </w:tcPr>
          <w:p w14:paraId="3AE093EE" w14:textId="77777777" w:rsidR="00A128A0" w:rsidRPr="00803CC0" w:rsidRDefault="00A128A0" w:rsidP="00A128A0">
            <w:pPr>
              <w:rPr>
                <w:b/>
              </w:rPr>
            </w:pPr>
            <w:r w:rsidRPr="00803CC0">
              <w:rPr>
                <w:b/>
              </w:rPr>
              <w:t>Name</w:t>
            </w:r>
          </w:p>
        </w:tc>
        <w:tc>
          <w:tcPr>
            <w:tcW w:w="3627" w:type="dxa"/>
            <w:vAlign w:val="center"/>
          </w:tcPr>
          <w:p w14:paraId="5497DFD6" w14:textId="77777777" w:rsidR="00A128A0" w:rsidRPr="00803CC0" w:rsidRDefault="00A128A0" w:rsidP="00A128A0">
            <w:pPr>
              <w:rPr>
                <w:b/>
              </w:rPr>
            </w:pPr>
            <w:r w:rsidRPr="00803CC0">
              <w:rPr>
                <w:b/>
              </w:rPr>
              <w:t>Signature</w:t>
            </w:r>
          </w:p>
        </w:tc>
        <w:tc>
          <w:tcPr>
            <w:tcW w:w="3627" w:type="dxa"/>
            <w:vAlign w:val="center"/>
          </w:tcPr>
          <w:p w14:paraId="6172EE6E" w14:textId="77777777" w:rsidR="00A128A0" w:rsidRPr="00803CC0" w:rsidRDefault="00A128A0" w:rsidP="00A128A0">
            <w:pPr>
              <w:rPr>
                <w:b/>
              </w:rPr>
            </w:pPr>
            <w:r w:rsidRPr="00803CC0">
              <w:rPr>
                <w:b/>
              </w:rPr>
              <w:t>Position</w:t>
            </w:r>
          </w:p>
        </w:tc>
        <w:tc>
          <w:tcPr>
            <w:tcW w:w="3627" w:type="dxa"/>
            <w:vAlign w:val="center"/>
          </w:tcPr>
          <w:p w14:paraId="1131DC10" w14:textId="77777777" w:rsidR="00A128A0" w:rsidRPr="00803CC0" w:rsidRDefault="00A128A0" w:rsidP="00A128A0">
            <w:pPr>
              <w:rPr>
                <w:b/>
              </w:rPr>
            </w:pPr>
            <w:r w:rsidRPr="00803CC0">
              <w:rPr>
                <w:b/>
              </w:rPr>
              <w:t>Date</w:t>
            </w:r>
          </w:p>
        </w:tc>
      </w:tr>
      <w:tr w:rsidR="00A128A0" w:rsidRPr="00A739C3" w14:paraId="7CB3BC88" w14:textId="77777777" w:rsidTr="00A128A0">
        <w:trPr>
          <w:trHeight w:val="567"/>
        </w:trPr>
        <w:tc>
          <w:tcPr>
            <w:tcW w:w="3627" w:type="dxa"/>
            <w:vAlign w:val="center"/>
          </w:tcPr>
          <w:p w14:paraId="2206AC1B" w14:textId="77777777" w:rsidR="00A128A0" w:rsidRPr="00803CC0" w:rsidRDefault="00A128A0" w:rsidP="00A128A0"/>
          <w:p w14:paraId="75055A9A" w14:textId="77777777" w:rsidR="00A128A0" w:rsidRPr="00803CC0" w:rsidRDefault="00A128A0" w:rsidP="00A128A0"/>
        </w:tc>
        <w:tc>
          <w:tcPr>
            <w:tcW w:w="3627" w:type="dxa"/>
            <w:vAlign w:val="center"/>
          </w:tcPr>
          <w:p w14:paraId="6971BB22" w14:textId="77777777" w:rsidR="00A128A0" w:rsidRPr="00803CC0" w:rsidRDefault="00A128A0" w:rsidP="00A128A0"/>
        </w:tc>
        <w:tc>
          <w:tcPr>
            <w:tcW w:w="3627" w:type="dxa"/>
            <w:vAlign w:val="center"/>
          </w:tcPr>
          <w:p w14:paraId="4B24E47D" w14:textId="77777777" w:rsidR="00A128A0" w:rsidRPr="00A739C3" w:rsidRDefault="00A128A0" w:rsidP="00A128A0"/>
        </w:tc>
        <w:tc>
          <w:tcPr>
            <w:tcW w:w="3627" w:type="dxa"/>
            <w:vAlign w:val="center"/>
          </w:tcPr>
          <w:p w14:paraId="615E60C8" w14:textId="77777777" w:rsidR="00A128A0" w:rsidRPr="00A739C3" w:rsidRDefault="00A128A0" w:rsidP="00A128A0"/>
        </w:tc>
      </w:tr>
    </w:tbl>
    <w:p w14:paraId="1654B27B" w14:textId="77777777" w:rsidR="00D571B2" w:rsidRPr="00A739C3" w:rsidRDefault="00D571B2"/>
    <w:sectPr w:rsidR="00D571B2" w:rsidRPr="00A739C3" w:rsidSect="00C02A28">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387" w:bottom="993" w:left="1440"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CC769" w14:textId="77777777" w:rsidR="00B0196A" w:rsidRDefault="00B0196A">
      <w:r>
        <w:separator/>
      </w:r>
    </w:p>
  </w:endnote>
  <w:endnote w:type="continuationSeparator" w:id="0">
    <w:p w14:paraId="2674E7A8" w14:textId="77777777" w:rsidR="00B0196A" w:rsidRDefault="00B0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005C" w14:textId="77777777" w:rsidR="000D6F3F" w:rsidRDefault="005C35AB">
    <w:pPr>
      <w:pStyle w:val="Footer"/>
      <w:framePr w:wrap="around" w:vAnchor="text" w:hAnchor="margin" w:xAlign="right" w:y="1"/>
      <w:rPr>
        <w:rStyle w:val="PageNumber"/>
      </w:rPr>
    </w:pPr>
    <w:r>
      <w:rPr>
        <w:rStyle w:val="PageNumber"/>
      </w:rPr>
      <w:fldChar w:fldCharType="begin"/>
    </w:r>
    <w:r w:rsidR="000D6F3F">
      <w:rPr>
        <w:rStyle w:val="PageNumber"/>
      </w:rPr>
      <w:instrText xml:space="preserve">PAGE  </w:instrText>
    </w:r>
    <w:r>
      <w:rPr>
        <w:rStyle w:val="PageNumber"/>
      </w:rPr>
      <w:fldChar w:fldCharType="end"/>
    </w:r>
  </w:p>
  <w:p w14:paraId="708ACCB2" w14:textId="77777777" w:rsidR="000D6F3F" w:rsidRDefault="000D6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F117" w14:textId="77777777" w:rsidR="000D6F3F" w:rsidRPr="001C1070" w:rsidRDefault="000D6F3F" w:rsidP="001C1070">
    <w:pPr>
      <w:pStyle w:val="Footer"/>
      <w:jc w:val="right"/>
    </w:pPr>
    <w:r w:rsidRPr="001C1070">
      <w:t xml:space="preserve">Page </w:t>
    </w:r>
    <w:r w:rsidR="00766192">
      <w:fldChar w:fldCharType="begin"/>
    </w:r>
    <w:r w:rsidR="00766192">
      <w:instrText xml:space="preserve"> PAGE </w:instrText>
    </w:r>
    <w:r w:rsidR="00766192">
      <w:fldChar w:fldCharType="separate"/>
    </w:r>
    <w:r w:rsidR="00E61B01">
      <w:rPr>
        <w:noProof/>
      </w:rPr>
      <w:t>2</w:t>
    </w:r>
    <w:r w:rsidR="00766192">
      <w:rPr>
        <w:noProof/>
      </w:rPr>
      <w:fldChar w:fldCharType="end"/>
    </w:r>
    <w:r w:rsidRPr="001C1070">
      <w:t xml:space="preserve"> of </w:t>
    </w:r>
    <w:fldSimple w:instr=" NUMPAGES  ">
      <w:r w:rsidR="00E61B01">
        <w:rPr>
          <w:noProof/>
        </w:rPr>
        <w:t>15</w:t>
      </w:r>
    </w:fldSimple>
  </w:p>
  <w:p w14:paraId="2C83E3E9" w14:textId="79244F6F" w:rsidR="000D6F3F" w:rsidRPr="00B01546" w:rsidRDefault="004E439B" w:rsidP="001C1070">
    <w:pPr>
      <w:pStyle w:val="Footer"/>
      <w:ind w:right="360"/>
      <w:rPr>
        <w:sz w:val="16"/>
        <w:szCs w:val="16"/>
      </w:rPr>
    </w:pPr>
    <w:fldSimple w:instr=" FILENAME   \* MERGEFORMAT ">
      <w:r w:rsidR="00DA2C7B" w:rsidRPr="00DA2C7B">
        <w:rPr>
          <w:noProof/>
          <w:sz w:val="16"/>
          <w:szCs w:val="16"/>
        </w:rPr>
        <w:t>Centre Approval Form (Reviewed 28102024)</w:t>
      </w:r>
    </w:fldSimple>
  </w:p>
  <w:p w14:paraId="5ACB3257" w14:textId="77777777" w:rsidR="000D6F3F" w:rsidRDefault="000D6F3F"/>
  <w:p w14:paraId="4057257F" w14:textId="77777777" w:rsidR="000D6F3F" w:rsidRDefault="000D6F3F" w:rsidP="00A128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BAD7" w14:textId="77777777" w:rsidR="00DA2C7B" w:rsidRDefault="00DA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ADCD4" w14:textId="77777777" w:rsidR="00B0196A" w:rsidRDefault="00B0196A">
      <w:r>
        <w:separator/>
      </w:r>
    </w:p>
  </w:footnote>
  <w:footnote w:type="continuationSeparator" w:id="0">
    <w:p w14:paraId="37411B37" w14:textId="77777777" w:rsidR="00B0196A" w:rsidRDefault="00B0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97AF" w14:textId="77777777" w:rsidR="00DA2C7B" w:rsidRDefault="00DA2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5171" w14:textId="77777777" w:rsidR="00C02A28" w:rsidRDefault="00C02A28" w:rsidP="00C02A28">
    <w:pPr>
      <w:pStyle w:val="Header"/>
      <w:ind w:right="-23"/>
      <w:jc w:val="right"/>
      <w:rPr>
        <w:i/>
        <w:noProof/>
        <w:color w:val="000000"/>
        <w:lang w:eastAsia="en-GB"/>
      </w:rPr>
    </w:pPr>
  </w:p>
  <w:p w14:paraId="566346AC" w14:textId="77777777" w:rsidR="00C02A28" w:rsidRDefault="00DA2C7B" w:rsidP="00C02A28">
    <w:pPr>
      <w:pStyle w:val="Header"/>
      <w:ind w:right="-23"/>
      <w:jc w:val="right"/>
      <w:rPr>
        <w:i/>
        <w:noProof/>
        <w:color w:val="000000"/>
        <w:sz w:val="16"/>
        <w:szCs w:val="16"/>
        <w:lang w:eastAsia="en-GB"/>
      </w:rPr>
    </w:pPr>
    <w:r>
      <w:rPr>
        <w:i/>
        <w:noProof/>
        <w:color w:val="000000"/>
        <w:lang w:eastAsia="en-GB"/>
      </w:rPr>
      <w:pict w14:anchorId="2A081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9pt;height:32.95pt;visibility:visible">
          <v:imagedata r:id="rId1" o:title="piabc"/>
        </v:shape>
      </w:pict>
    </w:r>
  </w:p>
  <w:p w14:paraId="399B209B" w14:textId="77777777" w:rsidR="00C02A28" w:rsidRPr="00C02A28" w:rsidRDefault="00C02A28" w:rsidP="00C02A28">
    <w:pPr>
      <w:pStyle w:val="Header"/>
      <w:jc w:val="right"/>
      <w:rPr>
        <w:i/>
        <w:noProof/>
        <w:color w:val="000000"/>
        <w:sz w:val="16"/>
        <w:szCs w:val="16"/>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0D0B" w14:textId="77777777" w:rsidR="00DA2C7B" w:rsidRDefault="00DA2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09BC"/>
    <w:multiLevelType w:val="hybridMultilevel"/>
    <w:tmpl w:val="66568182"/>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403E5"/>
    <w:multiLevelType w:val="hybridMultilevel"/>
    <w:tmpl w:val="B4584750"/>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63C7C"/>
    <w:multiLevelType w:val="hybridMultilevel"/>
    <w:tmpl w:val="64CEA65C"/>
    <w:lvl w:ilvl="0" w:tplc="D52441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F5F49"/>
    <w:multiLevelType w:val="hybridMultilevel"/>
    <w:tmpl w:val="AB7052C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10A81"/>
    <w:multiLevelType w:val="hybridMultilevel"/>
    <w:tmpl w:val="60D667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166CAC"/>
    <w:multiLevelType w:val="hybridMultilevel"/>
    <w:tmpl w:val="CD223454"/>
    <w:lvl w:ilvl="0" w:tplc="00F4E0E8">
      <w:start w:val="1"/>
      <w:numFmt w:val="bullet"/>
      <w:lvlText w:val=""/>
      <w:lvlJc w:val="left"/>
      <w:pPr>
        <w:tabs>
          <w:tab w:val="num" w:pos="780"/>
        </w:tabs>
        <w:ind w:left="780" w:hanging="360"/>
      </w:pPr>
      <w:rPr>
        <w:rFonts w:ascii="Symbol" w:hAnsi="Symbol" w:hint="default"/>
      </w:rPr>
    </w:lvl>
    <w:lvl w:ilvl="1" w:tplc="5A5CFFFC">
      <w:start w:val="1"/>
      <w:numFmt w:val="bullet"/>
      <w:lvlText w:val=""/>
      <w:lvlJc w:val="left"/>
      <w:pPr>
        <w:tabs>
          <w:tab w:val="num" w:pos="1440"/>
        </w:tabs>
        <w:ind w:left="1440" w:hanging="360"/>
      </w:pPr>
      <w:rPr>
        <w:rFonts w:ascii="Symbol" w:hAnsi="Symbol" w:hint="default"/>
        <w:sz w:val="24"/>
        <w:szCs w:val="24"/>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671FC"/>
    <w:multiLevelType w:val="hybridMultilevel"/>
    <w:tmpl w:val="56B82FEE"/>
    <w:lvl w:ilvl="0" w:tplc="D52441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B42DA"/>
    <w:multiLevelType w:val="hybridMultilevel"/>
    <w:tmpl w:val="AE602E7A"/>
    <w:lvl w:ilvl="0" w:tplc="04090017">
      <w:start w:val="1"/>
      <w:numFmt w:val="lowerLetter"/>
      <w:lvlText w:val="%1)"/>
      <w:lvlJc w:val="left"/>
      <w:pPr>
        <w:tabs>
          <w:tab w:val="num" w:pos="789"/>
        </w:tabs>
        <w:ind w:left="789" w:hanging="360"/>
      </w:pPr>
    </w:lvl>
    <w:lvl w:ilvl="1" w:tplc="0409000F">
      <w:start w:val="1"/>
      <w:numFmt w:val="decimal"/>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8" w15:restartNumberingAfterBreak="0">
    <w:nsid w:val="2CF44432"/>
    <w:multiLevelType w:val="hybridMultilevel"/>
    <w:tmpl w:val="D1762B1E"/>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7C95"/>
    <w:multiLevelType w:val="hybridMultilevel"/>
    <w:tmpl w:val="87320E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3A389A"/>
    <w:multiLevelType w:val="hybridMultilevel"/>
    <w:tmpl w:val="9836DB42"/>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24689"/>
    <w:multiLevelType w:val="hybridMultilevel"/>
    <w:tmpl w:val="F9DAE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46047"/>
    <w:multiLevelType w:val="hybridMultilevel"/>
    <w:tmpl w:val="7B9C7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255D72"/>
    <w:multiLevelType w:val="hybridMultilevel"/>
    <w:tmpl w:val="6F9291E6"/>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A50A9"/>
    <w:multiLevelType w:val="hybridMultilevel"/>
    <w:tmpl w:val="C650665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57CCD"/>
    <w:multiLevelType w:val="hybridMultilevel"/>
    <w:tmpl w:val="4F42F06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3786"/>
    <w:multiLevelType w:val="hybridMultilevel"/>
    <w:tmpl w:val="787EF8AA"/>
    <w:lvl w:ilvl="0" w:tplc="D52441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921B0"/>
    <w:multiLevelType w:val="hybridMultilevel"/>
    <w:tmpl w:val="2410F24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74567D"/>
    <w:multiLevelType w:val="hybridMultilevel"/>
    <w:tmpl w:val="5EE03980"/>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815638"/>
    <w:multiLevelType w:val="hybridMultilevel"/>
    <w:tmpl w:val="C2A26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28C"/>
    <w:multiLevelType w:val="hybridMultilevel"/>
    <w:tmpl w:val="7C4293B8"/>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F522A"/>
    <w:multiLevelType w:val="multilevel"/>
    <w:tmpl w:val="BCDCF4D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DC5E47"/>
    <w:multiLevelType w:val="hybridMultilevel"/>
    <w:tmpl w:val="4594A8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FB0D72"/>
    <w:multiLevelType w:val="hybridMultilevel"/>
    <w:tmpl w:val="AB7052C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E405A"/>
    <w:multiLevelType w:val="hybridMultilevel"/>
    <w:tmpl w:val="F872C57A"/>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269D8"/>
    <w:multiLevelType w:val="hybridMultilevel"/>
    <w:tmpl w:val="BF281124"/>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329B0"/>
    <w:multiLevelType w:val="hybridMultilevel"/>
    <w:tmpl w:val="DF22A07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2F35440"/>
    <w:multiLevelType w:val="hybridMultilevel"/>
    <w:tmpl w:val="B7165586"/>
    <w:lvl w:ilvl="0" w:tplc="D52441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04FF9"/>
    <w:multiLevelType w:val="hybridMultilevel"/>
    <w:tmpl w:val="5224A454"/>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56502"/>
    <w:multiLevelType w:val="hybridMultilevel"/>
    <w:tmpl w:val="96C440B0"/>
    <w:lvl w:ilvl="0" w:tplc="87309EA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DB4BD7"/>
    <w:multiLevelType w:val="hybridMultilevel"/>
    <w:tmpl w:val="60D2F7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4B92DE8"/>
    <w:multiLevelType w:val="hybridMultilevel"/>
    <w:tmpl w:val="D64E0E6E"/>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4F1"/>
    <w:multiLevelType w:val="hybridMultilevel"/>
    <w:tmpl w:val="D67038DA"/>
    <w:lvl w:ilvl="0" w:tplc="87309EAA">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33" w15:restartNumberingAfterBreak="0">
    <w:nsid w:val="7D9B0992"/>
    <w:multiLevelType w:val="hybridMultilevel"/>
    <w:tmpl w:val="923219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A960F6"/>
    <w:multiLevelType w:val="hybridMultilevel"/>
    <w:tmpl w:val="09F2D5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F8868F0"/>
    <w:multiLevelType w:val="hybridMultilevel"/>
    <w:tmpl w:val="C4544EBA"/>
    <w:lvl w:ilvl="0" w:tplc="87309EAA">
      <w:start w:val="1"/>
      <w:numFmt w:val="bullet"/>
      <w:lvlText w:val=""/>
      <w:lvlJc w:val="left"/>
      <w:pPr>
        <w:tabs>
          <w:tab w:val="num" w:pos="780"/>
        </w:tabs>
        <w:ind w:left="780" w:hanging="360"/>
      </w:pPr>
      <w:rPr>
        <w:rFonts w:ascii="Symbol" w:hAnsi="Symbol" w:hint="default"/>
      </w:rPr>
    </w:lvl>
    <w:lvl w:ilvl="1" w:tplc="5A5CFFFC">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1029697">
    <w:abstractNumId w:val="34"/>
  </w:num>
  <w:num w:numId="2" w16cid:durableId="1711568785">
    <w:abstractNumId w:val="15"/>
  </w:num>
  <w:num w:numId="3" w16cid:durableId="2060132028">
    <w:abstractNumId w:val="26"/>
  </w:num>
  <w:num w:numId="4" w16cid:durableId="1449162331">
    <w:abstractNumId w:val="4"/>
  </w:num>
  <w:num w:numId="5" w16cid:durableId="1028679346">
    <w:abstractNumId w:val="7"/>
  </w:num>
  <w:num w:numId="6" w16cid:durableId="1306079767">
    <w:abstractNumId w:val="9"/>
  </w:num>
  <w:num w:numId="7" w16cid:durableId="1768772771">
    <w:abstractNumId w:val="19"/>
  </w:num>
  <w:num w:numId="8" w16cid:durableId="352154903">
    <w:abstractNumId w:val="33"/>
  </w:num>
  <w:num w:numId="9" w16cid:durableId="1921670372">
    <w:abstractNumId w:val="30"/>
  </w:num>
  <w:num w:numId="10" w16cid:durableId="1125542155">
    <w:abstractNumId w:val="22"/>
  </w:num>
  <w:num w:numId="11" w16cid:durableId="2001884032">
    <w:abstractNumId w:val="17"/>
  </w:num>
  <w:num w:numId="12" w16cid:durableId="266305306">
    <w:abstractNumId w:val="11"/>
  </w:num>
  <w:num w:numId="13" w16cid:durableId="633414735">
    <w:abstractNumId w:val="35"/>
  </w:num>
  <w:num w:numId="14" w16cid:durableId="1249802139">
    <w:abstractNumId w:val="24"/>
  </w:num>
  <w:num w:numId="15" w16cid:durableId="41563563">
    <w:abstractNumId w:val="13"/>
  </w:num>
  <w:num w:numId="16" w16cid:durableId="1988122487">
    <w:abstractNumId w:val="20"/>
  </w:num>
  <w:num w:numId="17" w16cid:durableId="715471056">
    <w:abstractNumId w:val="18"/>
  </w:num>
  <w:num w:numId="18" w16cid:durableId="479807047">
    <w:abstractNumId w:val="10"/>
  </w:num>
  <w:num w:numId="19" w16cid:durableId="288516836">
    <w:abstractNumId w:val="5"/>
  </w:num>
  <w:num w:numId="20" w16cid:durableId="696081970">
    <w:abstractNumId w:val="0"/>
  </w:num>
  <w:num w:numId="21" w16cid:durableId="1141074116">
    <w:abstractNumId w:val="31"/>
  </w:num>
  <w:num w:numId="22" w16cid:durableId="310915223">
    <w:abstractNumId w:val="1"/>
  </w:num>
  <w:num w:numId="23" w16cid:durableId="904031537">
    <w:abstractNumId w:val="8"/>
  </w:num>
  <w:num w:numId="24" w16cid:durableId="103229908">
    <w:abstractNumId w:val="25"/>
  </w:num>
  <w:num w:numId="25" w16cid:durableId="1921325158">
    <w:abstractNumId w:val="28"/>
  </w:num>
  <w:num w:numId="26" w16cid:durableId="1087920292">
    <w:abstractNumId w:val="32"/>
  </w:num>
  <w:num w:numId="27" w16cid:durableId="1075518000">
    <w:abstractNumId w:val="29"/>
  </w:num>
  <w:num w:numId="28" w16cid:durableId="148640204">
    <w:abstractNumId w:val="3"/>
  </w:num>
  <w:num w:numId="29" w16cid:durableId="933242114">
    <w:abstractNumId w:val="14"/>
  </w:num>
  <w:num w:numId="30" w16cid:durableId="149299252">
    <w:abstractNumId w:val="21"/>
  </w:num>
  <w:num w:numId="31" w16cid:durableId="587662595">
    <w:abstractNumId w:val="6"/>
  </w:num>
  <w:num w:numId="32" w16cid:durableId="2018194632">
    <w:abstractNumId w:val="2"/>
  </w:num>
  <w:num w:numId="33" w16cid:durableId="2055808423">
    <w:abstractNumId w:val="27"/>
  </w:num>
  <w:num w:numId="34" w16cid:durableId="741029255">
    <w:abstractNumId w:val="23"/>
  </w:num>
  <w:num w:numId="35" w16cid:durableId="1854757079">
    <w:abstractNumId w:val="16"/>
  </w:num>
  <w:num w:numId="36" w16cid:durableId="654455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741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39C3"/>
    <w:rsid w:val="00001D8E"/>
    <w:rsid w:val="00013A93"/>
    <w:rsid w:val="0002108C"/>
    <w:rsid w:val="000244B0"/>
    <w:rsid w:val="00043E35"/>
    <w:rsid w:val="00047330"/>
    <w:rsid w:val="000566BA"/>
    <w:rsid w:val="00062BD6"/>
    <w:rsid w:val="000768E1"/>
    <w:rsid w:val="0009214C"/>
    <w:rsid w:val="000D0444"/>
    <w:rsid w:val="000D6F3F"/>
    <w:rsid w:val="000E6081"/>
    <w:rsid w:val="00102FAA"/>
    <w:rsid w:val="00117A2A"/>
    <w:rsid w:val="00127B95"/>
    <w:rsid w:val="00147621"/>
    <w:rsid w:val="00155044"/>
    <w:rsid w:val="0016578C"/>
    <w:rsid w:val="001872BD"/>
    <w:rsid w:val="00191203"/>
    <w:rsid w:val="0019156E"/>
    <w:rsid w:val="00195530"/>
    <w:rsid w:val="001C1070"/>
    <w:rsid w:val="001E7D19"/>
    <w:rsid w:val="00244A26"/>
    <w:rsid w:val="00247E22"/>
    <w:rsid w:val="002648F1"/>
    <w:rsid w:val="00264C94"/>
    <w:rsid w:val="002806E3"/>
    <w:rsid w:val="00292503"/>
    <w:rsid w:val="002E5E74"/>
    <w:rsid w:val="002E757D"/>
    <w:rsid w:val="003051C0"/>
    <w:rsid w:val="00311E84"/>
    <w:rsid w:val="003244EA"/>
    <w:rsid w:val="003B0481"/>
    <w:rsid w:val="004120F7"/>
    <w:rsid w:val="004232D2"/>
    <w:rsid w:val="00465D1A"/>
    <w:rsid w:val="004E439B"/>
    <w:rsid w:val="00516A64"/>
    <w:rsid w:val="00530706"/>
    <w:rsid w:val="00556B27"/>
    <w:rsid w:val="0056174B"/>
    <w:rsid w:val="005840F5"/>
    <w:rsid w:val="0058749E"/>
    <w:rsid w:val="005951A4"/>
    <w:rsid w:val="005C35AB"/>
    <w:rsid w:val="005E77C5"/>
    <w:rsid w:val="005F60F3"/>
    <w:rsid w:val="00625ADF"/>
    <w:rsid w:val="0069532A"/>
    <w:rsid w:val="006A7479"/>
    <w:rsid w:val="006C431F"/>
    <w:rsid w:val="006D1378"/>
    <w:rsid w:val="006E5DF6"/>
    <w:rsid w:val="00755065"/>
    <w:rsid w:val="00763248"/>
    <w:rsid w:val="00766192"/>
    <w:rsid w:val="0078365A"/>
    <w:rsid w:val="007D4CAE"/>
    <w:rsid w:val="007F7BE5"/>
    <w:rsid w:val="008023B5"/>
    <w:rsid w:val="00803CC0"/>
    <w:rsid w:val="00810C27"/>
    <w:rsid w:val="00832E61"/>
    <w:rsid w:val="00850BF6"/>
    <w:rsid w:val="00890C9A"/>
    <w:rsid w:val="008A1073"/>
    <w:rsid w:val="008A56D8"/>
    <w:rsid w:val="008F1C35"/>
    <w:rsid w:val="00900F7C"/>
    <w:rsid w:val="009027C3"/>
    <w:rsid w:val="00915DC9"/>
    <w:rsid w:val="00916AD3"/>
    <w:rsid w:val="009612CA"/>
    <w:rsid w:val="00991B1F"/>
    <w:rsid w:val="009B6E5F"/>
    <w:rsid w:val="009D5B0E"/>
    <w:rsid w:val="00A128A0"/>
    <w:rsid w:val="00A13548"/>
    <w:rsid w:val="00A2704D"/>
    <w:rsid w:val="00A3209A"/>
    <w:rsid w:val="00A739C3"/>
    <w:rsid w:val="00AB5E03"/>
    <w:rsid w:val="00AF6CCB"/>
    <w:rsid w:val="00B01546"/>
    <w:rsid w:val="00B0192B"/>
    <w:rsid w:val="00B0196A"/>
    <w:rsid w:val="00B41E6D"/>
    <w:rsid w:val="00B7146A"/>
    <w:rsid w:val="00BD0B4B"/>
    <w:rsid w:val="00BE0D40"/>
    <w:rsid w:val="00C02A28"/>
    <w:rsid w:val="00C26B8B"/>
    <w:rsid w:val="00C61786"/>
    <w:rsid w:val="00C860F9"/>
    <w:rsid w:val="00C8630A"/>
    <w:rsid w:val="00C969FB"/>
    <w:rsid w:val="00CB7704"/>
    <w:rsid w:val="00CC066D"/>
    <w:rsid w:val="00CC5ADE"/>
    <w:rsid w:val="00D351A6"/>
    <w:rsid w:val="00D571B2"/>
    <w:rsid w:val="00D81E01"/>
    <w:rsid w:val="00D84D5F"/>
    <w:rsid w:val="00D924BB"/>
    <w:rsid w:val="00DA2C7B"/>
    <w:rsid w:val="00DB4336"/>
    <w:rsid w:val="00DC2662"/>
    <w:rsid w:val="00DE1DAA"/>
    <w:rsid w:val="00DF131C"/>
    <w:rsid w:val="00E0039B"/>
    <w:rsid w:val="00E03D16"/>
    <w:rsid w:val="00E15E57"/>
    <w:rsid w:val="00E223B1"/>
    <w:rsid w:val="00E243F5"/>
    <w:rsid w:val="00E31257"/>
    <w:rsid w:val="00E42941"/>
    <w:rsid w:val="00E61B01"/>
    <w:rsid w:val="00E96037"/>
    <w:rsid w:val="00EB6062"/>
    <w:rsid w:val="00F33516"/>
    <w:rsid w:val="00F37074"/>
    <w:rsid w:val="00F64783"/>
    <w:rsid w:val="00F67210"/>
    <w:rsid w:val="00FA5FED"/>
    <w:rsid w:val="00FC4D3F"/>
    <w:rsid w:val="00FD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39890483"/>
  <w15:docId w15:val="{D11BEA58-CE52-4C2E-A1BE-93638E77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65A"/>
    <w:rPr>
      <w:rFonts w:ascii="Arial" w:hAnsi="Arial"/>
      <w:sz w:val="24"/>
      <w:szCs w:val="24"/>
      <w:lang w:eastAsia="en-US"/>
    </w:rPr>
  </w:style>
  <w:style w:type="paragraph" w:styleId="Heading1">
    <w:name w:val="heading 1"/>
    <w:basedOn w:val="Normal"/>
    <w:next w:val="Normal"/>
    <w:qFormat/>
    <w:rsid w:val="0078365A"/>
    <w:pPr>
      <w:keepNext/>
      <w:outlineLvl w:val="0"/>
    </w:pPr>
    <w:rPr>
      <w:b/>
      <w:bCs/>
    </w:rPr>
  </w:style>
  <w:style w:type="paragraph" w:styleId="Heading2">
    <w:name w:val="heading 2"/>
    <w:basedOn w:val="Normal"/>
    <w:next w:val="Normal"/>
    <w:qFormat/>
    <w:rsid w:val="0078365A"/>
    <w:pPr>
      <w:keepNext/>
      <w:outlineLvl w:val="1"/>
    </w:pPr>
    <w:rPr>
      <w:b/>
      <w:bCs/>
      <w:sz w:val="22"/>
    </w:rPr>
  </w:style>
  <w:style w:type="paragraph" w:styleId="Heading3">
    <w:name w:val="heading 3"/>
    <w:basedOn w:val="Normal"/>
    <w:next w:val="Normal"/>
    <w:qFormat/>
    <w:rsid w:val="0078365A"/>
    <w:pPr>
      <w:keepNext/>
      <w:outlineLvl w:val="2"/>
    </w:pPr>
    <w:rPr>
      <w:b/>
      <w:bCs/>
      <w:color w:val="0000FF"/>
      <w:sz w:val="20"/>
    </w:rPr>
  </w:style>
  <w:style w:type="paragraph" w:styleId="Heading4">
    <w:name w:val="heading 4"/>
    <w:basedOn w:val="Normal"/>
    <w:next w:val="Normal"/>
    <w:qFormat/>
    <w:rsid w:val="0078365A"/>
    <w:pPr>
      <w:keepNext/>
      <w:outlineLvl w:val="3"/>
    </w:pPr>
    <w:rPr>
      <w:color w:val="0000FF"/>
      <w:sz w:val="28"/>
    </w:rPr>
  </w:style>
  <w:style w:type="paragraph" w:styleId="Heading5">
    <w:name w:val="heading 5"/>
    <w:basedOn w:val="Normal"/>
    <w:next w:val="Normal"/>
    <w:qFormat/>
    <w:rsid w:val="0078365A"/>
    <w:pPr>
      <w:keepNext/>
      <w:outlineLvl w:val="4"/>
    </w:pPr>
    <w:rPr>
      <w:b/>
      <w:bCs/>
      <w:color w:val="0000FF"/>
      <w:szCs w:val="22"/>
    </w:rPr>
  </w:style>
  <w:style w:type="paragraph" w:styleId="Heading6">
    <w:name w:val="heading 6"/>
    <w:basedOn w:val="Normal"/>
    <w:next w:val="Normal"/>
    <w:qFormat/>
    <w:rsid w:val="0078365A"/>
    <w:pPr>
      <w:keepNext/>
      <w:outlineLvl w:val="5"/>
    </w:pPr>
    <w:rPr>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365A"/>
    <w:rPr>
      <w:sz w:val="18"/>
    </w:rPr>
  </w:style>
  <w:style w:type="paragraph" w:styleId="BodyText2">
    <w:name w:val="Body Text 2"/>
    <w:basedOn w:val="Normal"/>
    <w:rsid w:val="0078365A"/>
    <w:rPr>
      <w:sz w:val="20"/>
    </w:rPr>
  </w:style>
  <w:style w:type="character" w:styleId="Hyperlink">
    <w:name w:val="Hyperlink"/>
    <w:rsid w:val="0078365A"/>
    <w:rPr>
      <w:color w:val="0000FF"/>
      <w:u w:val="single"/>
    </w:rPr>
  </w:style>
  <w:style w:type="paragraph" w:styleId="BodyText3">
    <w:name w:val="Body Text 3"/>
    <w:basedOn w:val="Normal"/>
    <w:rsid w:val="0078365A"/>
    <w:rPr>
      <w:sz w:val="22"/>
    </w:rPr>
  </w:style>
  <w:style w:type="paragraph" w:styleId="Footer">
    <w:name w:val="footer"/>
    <w:basedOn w:val="Normal"/>
    <w:link w:val="FooterChar"/>
    <w:uiPriority w:val="99"/>
    <w:rsid w:val="0078365A"/>
    <w:pPr>
      <w:tabs>
        <w:tab w:val="center" w:pos="4153"/>
        <w:tab w:val="right" w:pos="8306"/>
      </w:tabs>
    </w:pPr>
  </w:style>
  <w:style w:type="character" w:styleId="PageNumber">
    <w:name w:val="page number"/>
    <w:basedOn w:val="DefaultParagraphFont"/>
    <w:rsid w:val="0078365A"/>
  </w:style>
  <w:style w:type="paragraph" w:styleId="Header">
    <w:name w:val="header"/>
    <w:basedOn w:val="Normal"/>
    <w:rsid w:val="0078365A"/>
    <w:pPr>
      <w:tabs>
        <w:tab w:val="center" w:pos="4153"/>
        <w:tab w:val="right" w:pos="8306"/>
      </w:tabs>
    </w:pPr>
  </w:style>
  <w:style w:type="paragraph" w:styleId="BalloonText">
    <w:name w:val="Balloon Text"/>
    <w:basedOn w:val="Normal"/>
    <w:semiHidden/>
    <w:rsid w:val="0078365A"/>
    <w:rPr>
      <w:rFonts w:ascii="Tahoma" w:hAnsi="Tahoma" w:cs="Tahoma"/>
      <w:sz w:val="16"/>
      <w:szCs w:val="16"/>
    </w:rPr>
  </w:style>
  <w:style w:type="character" w:customStyle="1" w:styleId="FooterChar">
    <w:name w:val="Footer Char"/>
    <w:link w:val="Footer"/>
    <w:uiPriority w:val="99"/>
    <w:rsid w:val="001C1070"/>
    <w:rPr>
      <w:rFonts w:ascii="Arial" w:hAnsi="Arial"/>
      <w:sz w:val="24"/>
      <w:szCs w:val="24"/>
      <w:lang w:eastAsia="en-US"/>
    </w:rPr>
  </w:style>
  <w:style w:type="paragraph" w:styleId="ListParagraph">
    <w:name w:val="List Paragraph"/>
    <w:basedOn w:val="Normal"/>
    <w:uiPriority w:val="34"/>
    <w:qFormat/>
    <w:rsid w:val="002E5E74"/>
    <w:pPr>
      <w:ind w:left="720"/>
    </w:pPr>
  </w:style>
  <w:style w:type="table" w:styleId="TableGrid">
    <w:name w:val="Table Grid"/>
    <w:basedOn w:val="TableNormal"/>
    <w:rsid w:val="0056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1971</Words>
  <Characters>11237</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EO2</vt:lpstr>
      <vt:lpstr/>
      <vt:lpstr/>
      <vt:lpstr>SECTION 1 - MANAGEMENT SYSTEMS </vt:lpstr>
    </vt:vector>
  </TitlesOfParts>
  <Company>The Institute Of Packaging</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EO2</dc:title>
  <dc:creator>Authorised User</dc:creator>
  <cp:lastModifiedBy>Louise Morgan</cp:lastModifiedBy>
  <cp:revision>6</cp:revision>
  <cp:lastPrinted>2024-10-28T16:28:00Z</cp:lastPrinted>
  <dcterms:created xsi:type="dcterms:W3CDTF">2021-06-22T11:46:00Z</dcterms:created>
  <dcterms:modified xsi:type="dcterms:W3CDTF">2024-10-28T16:29:00Z</dcterms:modified>
</cp:coreProperties>
</file>